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01FF9" w14:textId="77777777" w:rsidR="0007027F" w:rsidRDefault="0007027F" w:rsidP="0007027F">
      <w:pPr>
        <w:pStyle w:val="Heading1"/>
        <w:jc w:val="center"/>
        <w:rPr>
          <w:color w:val="1F1F1F"/>
        </w:rPr>
      </w:pPr>
      <w:proofErr w:type="spellStart"/>
      <w:proofErr w:type="gramStart"/>
      <w:r>
        <w:rPr>
          <w:color w:val="1F1F1F"/>
        </w:rPr>
        <w:t>monoskin</w:t>
      </w:r>
      <w:proofErr w:type="spellEnd"/>
      <w:proofErr w:type="gramEnd"/>
      <w:r>
        <w:rPr>
          <w:color w:val="1F1F1F"/>
        </w:rPr>
        <w:t>™ Sales Training Manual &amp; Objection Handling Guide</w:t>
      </w:r>
    </w:p>
    <w:p w14:paraId="3A0D86EA" w14:textId="77777777" w:rsidR="0007027F" w:rsidRDefault="0007027F" w:rsidP="0007027F">
      <w:pPr>
        <w:pStyle w:val="Heading1"/>
        <w:jc w:val="both"/>
        <w:rPr>
          <w:color w:val="1F1F1F"/>
        </w:rPr>
      </w:pPr>
    </w:p>
    <w:p w14:paraId="64A788F1" w14:textId="15B621C1" w:rsidR="0007027F" w:rsidRDefault="0007027F" w:rsidP="0007027F">
      <w:pPr>
        <w:pStyle w:val="Heading2"/>
        <w:jc w:val="both"/>
        <w:rPr>
          <w:color w:val="1F1F1F"/>
        </w:rPr>
      </w:pPr>
      <w:r>
        <w:rPr>
          <w:color w:val="1F1F1F"/>
        </w:rPr>
        <w:t xml:space="preserve">Section A: Commercial &amp; Distributor </w:t>
      </w:r>
      <w:proofErr w:type="gramStart"/>
      <w:r>
        <w:rPr>
          <w:color w:val="1F1F1F"/>
        </w:rPr>
        <w:t>Objections</w:t>
      </w:r>
      <w:r>
        <w:rPr>
          <w:color w:val="1F1F1F"/>
        </w:rPr>
        <w:t xml:space="preserve"> :</w:t>
      </w:r>
      <w:proofErr w:type="gramEnd"/>
    </w:p>
    <w:p w14:paraId="0739B7CB" w14:textId="77777777" w:rsidR="0007027F" w:rsidRDefault="0007027F" w:rsidP="0007027F">
      <w:pPr>
        <w:pStyle w:val="Heading2"/>
        <w:jc w:val="both"/>
        <w:rPr>
          <w:color w:val="1F1F1F"/>
        </w:rPr>
      </w:pPr>
    </w:p>
    <w:p w14:paraId="0A3D7E90" w14:textId="77777777" w:rsidR="0007027F" w:rsidRPr="0007027F" w:rsidRDefault="0007027F" w:rsidP="0007027F">
      <w:pPr>
        <w:pStyle w:val="Heading3"/>
        <w:jc w:val="both"/>
        <w:rPr>
          <w:b/>
          <w:bCs/>
          <w:color w:val="1F1F1F"/>
        </w:rPr>
      </w:pPr>
      <w:r w:rsidRPr="0007027F">
        <w:rPr>
          <w:b/>
          <w:bCs/>
          <w:color w:val="1F1F1F"/>
        </w:rPr>
        <w:t>Q1. I cannot do a minimum investment of ₹1</w:t>
      </w:r>
      <w:proofErr w:type="gramStart"/>
      <w:r w:rsidRPr="0007027F">
        <w:rPr>
          <w:b/>
          <w:bCs/>
          <w:color w:val="1F1F1F"/>
        </w:rPr>
        <w:t>,00,000</w:t>
      </w:r>
      <w:proofErr w:type="gramEnd"/>
      <w:r w:rsidRPr="0007027F">
        <w:rPr>
          <w:b/>
          <w:bCs/>
          <w:color w:val="1F1F1F"/>
        </w:rPr>
        <w:t>, and I will not do an advance payment.</w:t>
      </w:r>
    </w:p>
    <w:p w14:paraId="742D1B33" w14:textId="77777777" w:rsidR="0007027F" w:rsidRDefault="0007027F" w:rsidP="0007027F">
      <w:pPr>
        <w:pStyle w:val="NormalWeb"/>
        <w:numPr>
          <w:ilvl w:val="0"/>
          <w:numId w:val="3"/>
        </w:numPr>
        <w:spacing w:after="0" w:afterAutospacing="0"/>
        <w:ind w:left="0"/>
        <w:jc w:val="both"/>
        <w:rPr>
          <w:color w:val="1F1F1F"/>
        </w:rPr>
      </w:pPr>
      <w:r>
        <w:rPr>
          <w:b/>
          <w:bCs/>
          <w:color w:val="1F1F1F"/>
          <w:bdr w:val="none" w:sz="0" w:space="0" w:color="auto" w:frame="1"/>
        </w:rPr>
        <w:t>Response:</w:t>
      </w:r>
      <w:r>
        <w:rPr>
          <w:color w:val="1F1F1F"/>
        </w:rPr>
        <w:t xml:space="preserve"> "Sir, we completely understand your concern. Let me clarify—our minimum investment structure is flexible for the right partner. Our company operates on international standards, but for a profile as established, credible, and growth-oriented as yours, we will do the absolute best we can to build a long-term relationship. We can discuss an entry-level arrangement that works for both of us."</w:t>
      </w:r>
    </w:p>
    <w:p w14:paraId="017958E9" w14:textId="77777777" w:rsidR="0007027F" w:rsidRDefault="0007027F" w:rsidP="0007027F">
      <w:pPr>
        <w:pStyle w:val="NormalWeb"/>
        <w:numPr>
          <w:ilvl w:val="0"/>
          <w:numId w:val="3"/>
        </w:numPr>
        <w:spacing w:after="0" w:afterAutospacing="0"/>
        <w:ind w:left="0"/>
        <w:jc w:val="both"/>
        <w:rPr>
          <w:color w:val="1F1F1F"/>
        </w:rPr>
      </w:pPr>
      <w:r>
        <w:rPr>
          <w:b/>
          <w:bCs/>
          <w:color w:val="1F1F1F"/>
          <w:bdr w:val="none" w:sz="0" w:space="0" w:color="auto" w:frame="1"/>
        </w:rPr>
        <w:t>Alternative Option:</w:t>
      </w:r>
      <w:r>
        <w:rPr>
          <w:color w:val="1F1F1F"/>
        </w:rPr>
        <w:t xml:space="preserve"> "Would it help if we explored a trial order first? This way, you can see the product movement before committing to a larger investment."</w:t>
      </w:r>
    </w:p>
    <w:p w14:paraId="302D20BF" w14:textId="77777777" w:rsidR="0007027F" w:rsidRDefault="0007027F" w:rsidP="0007027F">
      <w:pPr>
        <w:pStyle w:val="Heading3"/>
        <w:jc w:val="both"/>
        <w:rPr>
          <w:color w:val="1F1F1F"/>
        </w:rPr>
      </w:pPr>
    </w:p>
    <w:p w14:paraId="27548CFB" w14:textId="77777777" w:rsidR="0007027F" w:rsidRPr="0007027F" w:rsidRDefault="0007027F" w:rsidP="0007027F">
      <w:pPr>
        <w:pStyle w:val="Heading3"/>
        <w:jc w:val="both"/>
        <w:rPr>
          <w:b/>
          <w:bCs/>
          <w:color w:val="1F1F1F"/>
        </w:rPr>
      </w:pPr>
      <w:bookmarkStart w:id="0" w:name="_GoBack"/>
      <w:r w:rsidRPr="0007027F">
        <w:rPr>
          <w:b/>
          <w:bCs/>
          <w:color w:val="1F1F1F"/>
        </w:rPr>
        <w:t>Q2. Every company is giving a 60% margin. Why should I work with you?</w:t>
      </w:r>
    </w:p>
    <w:bookmarkEnd w:id="0"/>
    <w:p w14:paraId="71B144B6" w14:textId="77777777" w:rsidR="0007027F" w:rsidRDefault="0007027F" w:rsidP="0007027F">
      <w:pPr>
        <w:pStyle w:val="NormalWeb"/>
        <w:numPr>
          <w:ilvl w:val="0"/>
          <w:numId w:val="4"/>
        </w:numPr>
        <w:spacing w:after="0" w:afterAutospacing="0"/>
        <w:ind w:left="0"/>
        <w:jc w:val="both"/>
        <w:rPr>
          <w:color w:val="1F1F1F"/>
        </w:rPr>
      </w:pPr>
      <w:r>
        <w:rPr>
          <w:b/>
          <w:bCs/>
          <w:color w:val="1F1F1F"/>
          <w:bdr w:val="none" w:sz="0" w:space="0" w:color="auto" w:frame="1"/>
        </w:rPr>
        <w:t>Response:</w:t>
      </w:r>
      <w:r>
        <w:rPr>
          <w:color w:val="1F1F1F"/>
        </w:rPr>
        <w:t xml:space="preserve"> "Sir, that's a fair point. But let's look at the full picture—when other companies claim to give a 60% margin, they also charge 18% GST in the bill, which effectively brings your actual take-home margin down to around 42%."</w:t>
      </w:r>
    </w:p>
    <w:p w14:paraId="38A5E30E" w14:textId="77777777" w:rsidR="0007027F" w:rsidRDefault="0007027F" w:rsidP="0007027F">
      <w:pPr>
        <w:pStyle w:val="NormalWeb"/>
        <w:numPr>
          <w:ilvl w:val="0"/>
          <w:numId w:val="4"/>
        </w:numPr>
        <w:spacing w:after="0" w:afterAutospacing="0"/>
        <w:ind w:left="0"/>
        <w:jc w:val="both"/>
        <w:rPr>
          <w:color w:val="1F1F1F"/>
        </w:rPr>
      </w:pPr>
      <w:r>
        <w:rPr>
          <w:b/>
          <w:bCs/>
          <w:color w:val="1F1F1F"/>
          <w:bdr w:val="none" w:sz="0" w:space="0" w:color="auto" w:frame="1"/>
        </w:rPr>
        <w:t>Response:</w:t>
      </w:r>
      <w:r>
        <w:rPr>
          <w:color w:val="1F1F1F"/>
        </w:rPr>
        <w:t xml:space="preserve"> "With </w:t>
      </w:r>
      <w:proofErr w:type="spellStart"/>
      <w:r>
        <w:rPr>
          <w:color w:val="1F1F1F"/>
        </w:rPr>
        <w:t>monoskin</w:t>
      </w:r>
      <w:proofErr w:type="spellEnd"/>
      <w:r>
        <w:rPr>
          <w:color w:val="1F1F1F"/>
        </w:rPr>
        <w:t xml:space="preserve">, we are giving you a 59% </w:t>
      </w:r>
      <w:r>
        <w:rPr>
          <w:b/>
          <w:bCs/>
          <w:color w:val="1F1F1F"/>
          <w:bdr w:val="none" w:sz="0" w:space="0" w:color="auto" w:frame="1"/>
        </w:rPr>
        <w:t>effective</w:t>
      </w:r>
      <w:r>
        <w:rPr>
          <w:color w:val="1F1F1F"/>
        </w:rPr>
        <w:t xml:space="preserve"> margin. Our billing is transparent, meaning there are no hidden GST deductions eroding your profits."</w:t>
      </w:r>
    </w:p>
    <w:p w14:paraId="4F0465BA" w14:textId="77777777" w:rsidR="0007027F" w:rsidRDefault="0007027F" w:rsidP="0007027F">
      <w:pPr>
        <w:pStyle w:val="NormalWeb"/>
        <w:numPr>
          <w:ilvl w:val="0"/>
          <w:numId w:val="4"/>
        </w:numPr>
        <w:spacing w:after="0" w:afterAutospacing="0"/>
        <w:ind w:left="0"/>
        <w:jc w:val="both"/>
        <w:rPr>
          <w:color w:val="1F1F1F"/>
        </w:rPr>
      </w:pPr>
      <w:r>
        <w:rPr>
          <w:b/>
          <w:bCs/>
          <w:color w:val="1F1F1F"/>
          <w:bdr w:val="none" w:sz="0" w:space="0" w:color="auto" w:frame="1"/>
        </w:rPr>
        <w:t>Response:</w:t>
      </w:r>
      <w:r>
        <w:rPr>
          <w:color w:val="1F1F1F"/>
        </w:rPr>
        <w:t xml:space="preserve"> "Additionally, our products are in the premium dermatology segment where prescription pull is strong, translating to faster stock movement and more repeat orders for you."</w:t>
      </w:r>
    </w:p>
    <w:p w14:paraId="76BF8202" w14:textId="77777777" w:rsidR="0007027F" w:rsidRDefault="0007027F" w:rsidP="0007027F">
      <w:pPr>
        <w:pStyle w:val="NormalWeb"/>
        <w:numPr>
          <w:ilvl w:val="0"/>
          <w:numId w:val="4"/>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Never say "70%" or "59%" directly from your side right away during early pitches. Say </w:t>
      </w:r>
      <w:r>
        <w:rPr>
          <w:i/>
          <w:iCs/>
          <w:color w:val="1F1F1F"/>
          <w:bdr w:val="none" w:sz="0" w:space="0" w:color="auto" w:frame="1"/>
        </w:rPr>
        <w:t>"We are giving more than the market standard"</w:t>
      </w:r>
      <w:r>
        <w:rPr>
          <w:color w:val="1F1F1F"/>
        </w:rPr>
        <w:t xml:space="preserve"> and let them do the math.</w:t>
      </w:r>
    </w:p>
    <w:p w14:paraId="2BEB8715" w14:textId="77777777" w:rsidR="0007027F" w:rsidRDefault="0007027F" w:rsidP="0007027F">
      <w:pPr>
        <w:pStyle w:val="Heading3"/>
        <w:jc w:val="both"/>
        <w:rPr>
          <w:color w:val="1F1F1F"/>
        </w:rPr>
      </w:pPr>
      <w:r>
        <w:rPr>
          <w:color w:val="1F1F1F"/>
        </w:rPr>
        <w:t>Q3. I will only work on a 60% margin. How maximum can you provide?</w:t>
      </w:r>
    </w:p>
    <w:p w14:paraId="05A9E9F4" w14:textId="77777777" w:rsidR="0007027F" w:rsidRDefault="0007027F" w:rsidP="0007027F">
      <w:pPr>
        <w:pStyle w:val="NormalWeb"/>
        <w:numPr>
          <w:ilvl w:val="0"/>
          <w:numId w:val="5"/>
        </w:numPr>
        <w:spacing w:after="0" w:afterAutospacing="0"/>
        <w:ind w:left="0"/>
        <w:jc w:val="both"/>
        <w:rPr>
          <w:color w:val="1F1F1F"/>
        </w:rPr>
      </w:pPr>
      <w:r>
        <w:rPr>
          <w:b/>
          <w:bCs/>
          <w:color w:val="1F1F1F"/>
          <w:bdr w:val="none" w:sz="0" w:space="0" w:color="auto" w:frame="1"/>
        </w:rPr>
        <w:t>Response (On-field constraint):</w:t>
      </w:r>
      <w:r>
        <w:rPr>
          <w:color w:val="1F1F1F"/>
        </w:rPr>
        <w:t xml:space="preserve"> "Sir, I am only authorized to offer a 47.5% margin directly on the spot as that is what's in my hands. However, for higher commercial requests, I can connect you directly with our international operations head."</w:t>
      </w:r>
    </w:p>
    <w:p w14:paraId="6280E764" w14:textId="77777777" w:rsidR="0007027F" w:rsidRDefault="0007027F" w:rsidP="0007027F">
      <w:pPr>
        <w:pStyle w:val="NormalWeb"/>
        <w:numPr>
          <w:ilvl w:val="0"/>
          <w:numId w:val="5"/>
        </w:numPr>
        <w:spacing w:after="0" w:afterAutospacing="0"/>
        <w:ind w:left="0"/>
        <w:jc w:val="both"/>
        <w:rPr>
          <w:color w:val="1F1F1F"/>
        </w:rPr>
      </w:pPr>
      <w:r>
        <w:rPr>
          <w:b/>
          <w:bCs/>
          <w:color w:val="1F1F1F"/>
          <w:bdr w:val="none" w:sz="0" w:space="0" w:color="auto" w:frame="1"/>
        </w:rPr>
        <w:t>Response (Value justification):</w:t>
      </w:r>
      <w:r>
        <w:rPr>
          <w:color w:val="1F1F1F"/>
        </w:rPr>
        <w:t xml:space="preserve"> "Furthermore, when you factor in our clean billing structure and zero hidden deductions, we are actually giving you a 70% effective margin compared to standard market deals."</w:t>
      </w:r>
    </w:p>
    <w:p w14:paraId="0639D88C" w14:textId="77777777" w:rsidR="0007027F" w:rsidRDefault="0007027F" w:rsidP="0007027F">
      <w:pPr>
        <w:pStyle w:val="NormalWeb"/>
        <w:numPr>
          <w:ilvl w:val="0"/>
          <w:numId w:val="5"/>
        </w:numPr>
        <w:spacing w:after="0" w:afterAutospacing="0"/>
        <w:ind w:left="0"/>
        <w:jc w:val="both"/>
        <w:rPr>
          <w:color w:val="1F1F1F"/>
        </w:rPr>
      </w:pPr>
      <w:r>
        <w:rPr>
          <w:color w:val="1F1F1F"/>
        </w:rPr>
        <w:t xml:space="preserve">💡 </w:t>
      </w:r>
      <w:r>
        <w:rPr>
          <w:b/>
          <w:bCs/>
          <w:color w:val="1F1F1F"/>
          <w:bdr w:val="none" w:sz="0" w:space="0" w:color="auto" w:frame="1"/>
        </w:rPr>
        <w:t>TIP (Internal Note):</w:t>
      </w:r>
      <w:r>
        <w:rPr>
          <w:color w:val="1F1F1F"/>
        </w:rPr>
        <w:t xml:space="preserve"> Never quote "70%" loosely during open negotiations. Simply say, </w:t>
      </w:r>
      <w:r>
        <w:rPr>
          <w:i/>
          <w:iCs/>
          <w:color w:val="1F1F1F"/>
          <w:bdr w:val="none" w:sz="0" w:space="0" w:color="auto" w:frame="1"/>
        </w:rPr>
        <w:t>"</w:t>
      </w:r>
      <w:proofErr w:type="spellStart"/>
      <w:proofErr w:type="gramStart"/>
      <w:r>
        <w:rPr>
          <w:i/>
          <w:iCs/>
          <w:color w:val="1F1F1F"/>
          <w:bdr w:val="none" w:sz="0" w:space="0" w:color="auto" w:frame="1"/>
        </w:rPr>
        <w:t>monoskin</w:t>
      </w:r>
      <w:proofErr w:type="spellEnd"/>
      <w:proofErr w:type="gramEnd"/>
      <w:r>
        <w:rPr>
          <w:i/>
          <w:iCs/>
          <w:color w:val="1F1F1F"/>
          <w:bdr w:val="none" w:sz="0" w:space="0" w:color="auto" w:frame="1"/>
        </w:rPr>
        <w:t xml:space="preserve"> is giving more than the market."</w:t>
      </w:r>
      <w:r>
        <w:rPr>
          <w:color w:val="1F1F1F"/>
        </w:rPr>
        <w:t xml:space="preserve"> This protects the brand, maintains commercial compliance, and avoids channel conflict. Let the distributor feel they are getting a premium deal without making it a public talking point.</w:t>
      </w:r>
    </w:p>
    <w:p w14:paraId="743537F1" w14:textId="77777777" w:rsidR="0007027F" w:rsidRDefault="0007027F" w:rsidP="0007027F">
      <w:pPr>
        <w:pStyle w:val="Heading3"/>
        <w:jc w:val="both"/>
        <w:rPr>
          <w:color w:val="1F1F1F"/>
        </w:rPr>
      </w:pPr>
      <w:r>
        <w:rPr>
          <w:color w:val="1F1F1F"/>
        </w:rPr>
        <w:t>Q4. I am fully booked. Please come back in September.</w:t>
      </w:r>
    </w:p>
    <w:p w14:paraId="38B00486" w14:textId="77777777" w:rsidR="0007027F" w:rsidRDefault="0007027F" w:rsidP="0007027F">
      <w:pPr>
        <w:pStyle w:val="NormalWeb"/>
        <w:numPr>
          <w:ilvl w:val="0"/>
          <w:numId w:val="6"/>
        </w:numPr>
        <w:spacing w:after="0" w:afterAutospacing="0"/>
        <w:ind w:left="0"/>
        <w:jc w:val="both"/>
        <w:rPr>
          <w:color w:val="1F1F1F"/>
        </w:rPr>
      </w:pPr>
      <w:r>
        <w:rPr>
          <w:b/>
          <w:bCs/>
          <w:color w:val="1F1F1F"/>
          <w:bdr w:val="none" w:sz="0" w:space="0" w:color="auto" w:frame="1"/>
        </w:rPr>
        <w:t>Response:</w:t>
      </w:r>
      <w:r>
        <w:rPr>
          <w:color w:val="1F1F1F"/>
        </w:rPr>
        <w:t xml:space="preserve"> "Sir, I completely respect your time and your busy schedule. However, I want to let you know that we have a strictly limited number of distributor slots available for this specific territory—and we are not offering these to everyone."</w:t>
      </w:r>
    </w:p>
    <w:p w14:paraId="53AA58C7" w14:textId="77777777" w:rsidR="0007027F" w:rsidRDefault="0007027F" w:rsidP="0007027F">
      <w:pPr>
        <w:pStyle w:val="NormalWeb"/>
        <w:numPr>
          <w:ilvl w:val="0"/>
          <w:numId w:val="6"/>
        </w:numPr>
        <w:spacing w:after="0" w:afterAutospacing="0"/>
        <w:ind w:left="0"/>
        <w:jc w:val="both"/>
        <w:rPr>
          <w:color w:val="1F1F1F"/>
        </w:rPr>
      </w:pPr>
      <w:r>
        <w:rPr>
          <w:b/>
          <w:bCs/>
          <w:color w:val="1F1F1F"/>
          <w:bdr w:val="none" w:sz="0" w:space="0" w:color="auto" w:frame="1"/>
        </w:rPr>
        <w:t>Response:</w:t>
      </w:r>
      <w:r>
        <w:rPr>
          <w:color w:val="1F1F1F"/>
        </w:rPr>
        <w:t xml:space="preserve"> "If we delay this until September, there is a genuine risk that your exclusive slot may be taken by another distributor in your area. Given your profile and market reach, we would truly prefer to have you on board. Can we find just 20 minutes this week to secure this for you?"</w:t>
      </w:r>
    </w:p>
    <w:p w14:paraId="491CAACD" w14:textId="77777777" w:rsidR="0007027F" w:rsidRDefault="0007027F" w:rsidP="0007027F">
      <w:pPr>
        <w:pStyle w:val="NormalWeb"/>
        <w:numPr>
          <w:ilvl w:val="0"/>
          <w:numId w:val="6"/>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Scarcity and exclusivity are powerful closers. Use them honestly—emphasize that territory slots are strictly capped.</w:t>
      </w:r>
    </w:p>
    <w:p w14:paraId="6BD15283" w14:textId="77777777" w:rsidR="0007027F" w:rsidRDefault="0007027F" w:rsidP="0007027F">
      <w:pPr>
        <w:pStyle w:val="Heading2"/>
        <w:jc w:val="both"/>
        <w:rPr>
          <w:color w:val="1F1F1F"/>
        </w:rPr>
      </w:pPr>
      <w:r>
        <w:rPr>
          <w:color w:val="1F1F1F"/>
        </w:rPr>
        <w:t>Section B: Technology &amp; Innovation Objections</w:t>
      </w:r>
    </w:p>
    <w:p w14:paraId="585755D6" w14:textId="77777777" w:rsidR="0007027F" w:rsidRDefault="0007027F" w:rsidP="0007027F">
      <w:pPr>
        <w:pStyle w:val="Heading3"/>
        <w:jc w:val="both"/>
        <w:rPr>
          <w:color w:val="1F1F1F"/>
        </w:rPr>
      </w:pPr>
      <w:r>
        <w:rPr>
          <w:color w:val="1F1F1F"/>
        </w:rPr>
        <w:t>Q5. We need technology like AI. Our needs have to be upgraded—otherwise, we will switch to other clinics.</w:t>
      </w:r>
    </w:p>
    <w:p w14:paraId="2984E276" w14:textId="77777777" w:rsidR="0007027F" w:rsidRDefault="0007027F" w:rsidP="0007027F">
      <w:pPr>
        <w:pStyle w:val="NormalWeb"/>
        <w:numPr>
          <w:ilvl w:val="0"/>
          <w:numId w:val="7"/>
        </w:numPr>
        <w:spacing w:after="0" w:afterAutospacing="0"/>
        <w:ind w:left="0"/>
        <w:jc w:val="both"/>
        <w:rPr>
          <w:color w:val="1F1F1F"/>
        </w:rPr>
      </w:pPr>
      <w:r>
        <w:rPr>
          <w:b/>
          <w:bCs/>
          <w:color w:val="1F1F1F"/>
          <w:bdr w:val="none" w:sz="0" w:space="0" w:color="auto" w:frame="1"/>
        </w:rPr>
        <w:lastRenderedPageBreak/>
        <w:t>Response:</w:t>
      </w:r>
      <w:r>
        <w:rPr>
          <w:color w:val="1F1F1F"/>
        </w:rPr>
        <w:t xml:space="preserve"> "Sir, that is exactly the right thinking—and </w:t>
      </w:r>
      <w:proofErr w:type="spellStart"/>
      <w:r>
        <w:rPr>
          <w:color w:val="1F1F1F"/>
        </w:rPr>
        <w:t>monoskin</w:t>
      </w:r>
      <w:proofErr w:type="spellEnd"/>
      <w:r>
        <w:rPr>
          <w:color w:val="1F1F1F"/>
        </w:rPr>
        <w:t xml:space="preserve"> is fully aligned with that exact vision."</w:t>
      </w:r>
    </w:p>
    <w:p w14:paraId="69F09C09" w14:textId="77777777" w:rsidR="0007027F" w:rsidRDefault="0007027F" w:rsidP="0007027F">
      <w:pPr>
        <w:pStyle w:val="NormalWeb"/>
        <w:numPr>
          <w:ilvl w:val="0"/>
          <w:numId w:val="7"/>
        </w:numPr>
        <w:spacing w:after="0" w:afterAutospacing="0"/>
        <w:ind w:left="0"/>
        <w:jc w:val="both"/>
        <w:rPr>
          <w:color w:val="1F1F1F"/>
        </w:rPr>
      </w:pPr>
      <w:r>
        <w:rPr>
          <w:b/>
          <w:bCs/>
          <w:color w:val="1F1F1F"/>
          <w:bdr w:val="none" w:sz="0" w:space="0" w:color="auto" w:frame="1"/>
        </w:rPr>
        <w:t>Response:</w:t>
      </w:r>
      <w:r>
        <w:rPr>
          <w:color w:val="1F1F1F"/>
        </w:rPr>
        <w:t xml:space="preserve"> "We are already integrating AI-based support tools into our field operations. Furthermore, our core product innovation (</w:t>
      </w:r>
      <w:proofErr w:type="spellStart"/>
      <w:r>
        <w:rPr>
          <w:b/>
          <w:bCs/>
          <w:color w:val="1F1F1F"/>
          <w:bdr w:val="none" w:sz="0" w:space="0" w:color="auto" w:frame="1"/>
        </w:rPr>
        <w:t>Cetosome</w:t>
      </w:r>
      <w:proofErr w:type="spellEnd"/>
      <w:r>
        <w:rPr>
          <w:b/>
          <w:bCs/>
          <w:color w:val="1F1F1F"/>
          <w:bdr w:val="none" w:sz="0" w:space="0" w:color="auto" w:frame="1"/>
        </w:rPr>
        <w:t>® Technology</w:t>
      </w:r>
      <w:r>
        <w:rPr>
          <w:color w:val="1F1F1F"/>
        </w:rPr>
        <w:t>) is at the absolute cutting edge of pharmaceutical delivery science."</w:t>
      </w:r>
    </w:p>
    <w:p w14:paraId="4E9EF6EF" w14:textId="77777777" w:rsidR="0007027F" w:rsidRDefault="0007027F" w:rsidP="0007027F">
      <w:pPr>
        <w:pStyle w:val="NormalWeb"/>
        <w:numPr>
          <w:ilvl w:val="0"/>
          <w:numId w:val="7"/>
        </w:numPr>
        <w:spacing w:after="0" w:afterAutospacing="0"/>
        <w:ind w:left="0"/>
        <w:jc w:val="both"/>
        <w:rPr>
          <w:color w:val="1F1F1F"/>
        </w:rPr>
      </w:pPr>
      <w:r>
        <w:rPr>
          <w:b/>
          <w:bCs/>
          <w:color w:val="1F1F1F"/>
          <w:bdr w:val="none" w:sz="0" w:space="0" w:color="auto" w:frame="1"/>
        </w:rPr>
        <w:t>Response:</w:t>
      </w:r>
      <w:r>
        <w:rPr>
          <w:color w:val="1F1F1F"/>
        </w:rPr>
        <w:t xml:space="preserve"> "While legacy companies typically focus on selling what they already have without investing in new delivery systems, </w:t>
      </w:r>
      <w:proofErr w:type="spellStart"/>
      <w:r>
        <w:rPr>
          <w:color w:val="1F1F1F"/>
        </w:rPr>
        <w:t>monoskin</w:t>
      </w:r>
      <w:proofErr w:type="spellEnd"/>
      <w:r>
        <w:rPr>
          <w:color w:val="1F1F1F"/>
        </w:rPr>
        <w:t xml:space="preserve"> is doing both: we utilize AI in our operations, and we focus heavily on transdermal innovation that delivers real clinical outcomes."</w:t>
      </w:r>
    </w:p>
    <w:p w14:paraId="43741DB8" w14:textId="77777777" w:rsidR="0007027F" w:rsidRDefault="0007027F" w:rsidP="0007027F">
      <w:pPr>
        <w:pStyle w:val="NormalWeb"/>
        <w:numPr>
          <w:ilvl w:val="0"/>
          <w:numId w:val="7"/>
        </w:numPr>
        <w:spacing w:after="0" w:afterAutospacing="0"/>
        <w:ind w:left="0"/>
        <w:jc w:val="both"/>
        <w:rPr>
          <w:color w:val="1F1F1F"/>
        </w:rPr>
      </w:pPr>
      <w:r>
        <w:rPr>
          <w:b/>
          <w:bCs/>
          <w:color w:val="1F1F1F"/>
          <w:bdr w:val="none" w:sz="0" w:space="0" w:color="auto" w:frame="1"/>
        </w:rPr>
        <w:t>Response:</w:t>
      </w:r>
      <w:r>
        <w:rPr>
          <w:color w:val="1F1F1F"/>
        </w:rPr>
        <w:t xml:space="preserve"> "We are growing </w:t>
      </w:r>
      <w:r>
        <w:rPr>
          <w:i/>
          <w:iCs/>
          <w:color w:val="1F1F1F"/>
          <w:bdr w:val="none" w:sz="0" w:space="0" w:color="auto" w:frame="1"/>
        </w:rPr>
        <w:t>with</w:t>
      </w:r>
      <w:r>
        <w:rPr>
          <w:color w:val="1F1F1F"/>
        </w:rPr>
        <w:t xml:space="preserve"> you, not just selling </w:t>
      </w:r>
      <w:r>
        <w:rPr>
          <w:i/>
          <w:iCs/>
          <w:color w:val="1F1F1F"/>
          <w:bdr w:val="none" w:sz="0" w:space="0" w:color="auto" w:frame="1"/>
        </w:rPr>
        <w:t>to</w:t>
      </w:r>
      <w:r>
        <w:rPr>
          <w:color w:val="1F1F1F"/>
        </w:rPr>
        <w:t xml:space="preserve"> you."</w:t>
      </w:r>
    </w:p>
    <w:p w14:paraId="58A4EF17" w14:textId="77777777" w:rsidR="0007027F" w:rsidRDefault="0007027F" w:rsidP="0007027F">
      <w:pPr>
        <w:pStyle w:val="NormalWeb"/>
        <w:numPr>
          <w:ilvl w:val="0"/>
          <w:numId w:val="7"/>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Acknowledge the doctor/clinic's need for technology immediately, </w:t>
      </w:r>
      <w:proofErr w:type="gramStart"/>
      <w:r>
        <w:rPr>
          <w:color w:val="1F1F1F"/>
        </w:rPr>
        <w:t>then</w:t>
      </w:r>
      <w:proofErr w:type="gramEnd"/>
      <w:r>
        <w:rPr>
          <w:color w:val="1F1F1F"/>
        </w:rPr>
        <w:t xml:space="preserve"> seamlessly pivot to how </w:t>
      </w:r>
      <w:proofErr w:type="spellStart"/>
      <w:r>
        <w:rPr>
          <w:color w:val="1F1F1F"/>
        </w:rPr>
        <w:t>monoskin</w:t>
      </w:r>
      <w:proofErr w:type="spellEnd"/>
      <w:r>
        <w:rPr>
          <w:color w:val="1F1F1F"/>
        </w:rPr>
        <w:t xml:space="preserve"> is ahead of the curve. Never become defensive.</w:t>
      </w:r>
    </w:p>
    <w:p w14:paraId="4A7517A0" w14:textId="77777777" w:rsidR="0007027F" w:rsidRDefault="0007027F" w:rsidP="0007027F">
      <w:pPr>
        <w:pStyle w:val="Heading2"/>
        <w:jc w:val="both"/>
        <w:rPr>
          <w:color w:val="1F1F1F"/>
        </w:rPr>
      </w:pPr>
      <w:r>
        <w:rPr>
          <w:color w:val="1F1F1F"/>
        </w:rPr>
        <w:t>Section C: Product Usage &amp; Clinical Questions</w:t>
      </w:r>
    </w:p>
    <w:p w14:paraId="09183FE7" w14:textId="77777777" w:rsidR="0007027F" w:rsidRDefault="0007027F" w:rsidP="0007027F">
      <w:pPr>
        <w:pStyle w:val="Heading3"/>
        <w:jc w:val="both"/>
        <w:rPr>
          <w:color w:val="1F1F1F"/>
        </w:rPr>
      </w:pPr>
      <w:r>
        <w:rPr>
          <w:color w:val="1F1F1F"/>
        </w:rPr>
        <w:t xml:space="preserve">Q6. How do we use </w:t>
      </w:r>
      <w:proofErr w:type="spellStart"/>
      <w:r>
        <w:rPr>
          <w:color w:val="1F1F1F"/>
        </w:rPr>
        <w:t>wecalm</w:t>
      </w:r>
      <w:proofErr w:type="spellEnd"/>
      <w:r>
        <w:rPr>
          <w:color w:val="1F1F1F"/>
        </w:rPr>
        <w:t>™, and when should we apply it?</w:t>
      </w:r>
    </w:p>
    <w:p w14:paraId="02582E2E" w14:textId="77777777" w:rsidR="0007027F" w:rsidRDefault="0007027F" w:rsidP="0007027F">
      <w:pPr>
        <w:pStyle w:val="NormalWeb"/>
        <w:numPr>
          <w:ilvl w:val="0"/>
          <w:numId w:val="8"/>
        </w:numPr>
        <w:spacing w:after="0" w:afterAutospacing="0"/>
        <w:ind w:left="0"/>
        <w:jc w:val="both"/>
        <w:rPr>
          <w:color w:val="1F1F1F"/>
        </w:rPr>
      </w:pPr>
      <w:r>
        <w:rPr>
          <w:b/>
          <w:bCs/>
          <w:color w:val="1F1F1F"/>
          <w:bdr w:val="none" w:sz="0" w:space="0" w:color="auto" w:frame="1"/>
        </w:rPr>
        <w:t>Response:</w:t>
      </w:r>
      <w:r>
        <w:rPr>
          <w:color w:val="1F1F1F"/>
        </w:rPr>
        <w:t xml:space="preserve"> "Doctor, for best results, </w:t>
      </w:r>
      <w:proofErr w:type="spellStart"/>
      <w:r>
        <w:rPr>
          <w:color w:val="1F1F1F"/>
        </w:rPr>
        <w:t>wecalm</w:t>
      </w:r>
      <w:proofErr w:type="spellEnd"/>
      <w:r>
        <w:rPr>
          <w:color w:val="1F1F1F"/>
        </w:rPr>
        <w:t>™ should be applied gently on the affected area twice daily—specifically in the morning and in the evening."</w:t>
      </w:r>
    </w:p>
    <w:p w14:paraId="0BF0431A" w14:textId="77777777" w:rsidR="0007027F" w:rsidRDefault="0007027F" w:rsidP="0007027F">
      <w:pPr>
        <w:pStyle w:val="NormalWeb"/>
        <w:numPr>
          <w:ilvl w:val="0"/>
          <w:numId w:val="8"/>
        </w:numPr>
        <w:spacing w:after="0" w:afterAutospacing="0"/>
        <w:ind w:left="0"/>
        <w:jc w:val="both"/>
        <w:rPr>
          <w:color w:val="1F1F1F"/>
        </w:rPr>
      </w:pPr>
      <w:r>
        <w:rPr>
          <w:b/>
          <w:bCs/>
          <w:color w:val="1F1F1F"/>
          <w:bdr w:val="none" w:sz="0" w:space="0" w:color="auto" w:frame="1"/>
        </w:rPr>
        <w:t>Response:</w:t>
      </w:r>
      <w:r>
        <w:rPr>
          <w:color w:val="1F1F1F"/>
        </w:rPr>
        <w:t xml:space="preserve"> "It works through our patented </w:t>
      </w:r>
      <w:proofErr w:type="spellStart"/>
      <w:r>
        <w:rPr>
          <w:b/>
          <w:bCs/>
          <w:color w:val="1F1F1F"/>
          <w:bdr w:val="none" w:sz="0" w:space="0" w:color="auto" w:frame="1"/>
        </w:rPr>
        <w:t>Cetosome</w:t>
      </w:r>
      <w:proofErr w:type="spellEnd"/>
      <w:r>
        <w:rPr>
          <w:b/>
          <w:bCs/>
          <w:color w:val="1F1F1F"/>
          <w:bdr w:val="none" w:sz="0" w:space="0" w:color="auto" w:frame="1"/>
        </w:rPr>
        <w:t>® Technology</w:t>
      </w:r>
      <w:r>
        <w:rPr>
          <w:color w:val="1F1F1F"/>
        </w:rPr>
        <w:t xml:space="preserve">, which provides </w:t>
      </w:r>
      <w:proofErr w:type="gramStart"/>
      <w:r>
        <w:rPr>
          <w:b/>
          <w:bCs/>
          <w:color w:val="1F1F1F"/>
          <w:bdr w:val="none" w:sz="0" w:space="0" w:color="auto" w:frame="1"/>
        </w:rPr>
        <w:t>5x</w:t>
      </w:r>
      <w:proofErr w:type="gramEnd"/>
      <w:r>
        <w:rPr>
          <w:b/>
          <w:bCs/>
          <w:color w:val="1F1F1F"/>
          <w:bdr w:val="none" w:sz="0" w:space="0" w:color="auto" w:frame="1"/>
        </w:rPr>
        <w:t xml:space="preserve"> to 10x</w:t>
      </w:r>
      <w:r>
        <w:rPr>
          <w:color w:val="1F1F1F"/>
        </w:rPr>
        <w:t xml:space="preserve"> the industry standard in </w:t>
      </w:r>
      <w:proofErr w:type="spellStart"/>
      <w:r>
        <w:rPr>
          <w:color w:val="1F1F1F"/>
        </w:rPr>
        <w:t>ceramide</w:t>
      </w:r>
      <w:proofErr w:type="spellEnd"/>
      <w:r>
        <w:rPr>
          <w:color w:val="1F1F1F"/>
        </w:rPr>
        <w:t xml:space="preserve"> delivery (delivering essential </w:t>
      </w:r>
      <w:proofErr w:type="spellStart"/>
      <w:r>
        <w:rPr>
          <w:color w:val="1F1F1F"/>
        </w:rPr>
        <w:t>Ceramides</w:t>
      </w:r>
      <w:proofErr w:type="spellEnd"/>
      <w:r>
        <w:rPr>
          <w:color w:val="1F1F1F"/>
        </w:rPr>
        <w:t xml:space="preserve"> NP, AP, and EOP directly where needed)."</w:t>
      </w:r>
    </w:p>
    <w:p w14:paraId="1B4AEC41" w14:textId="77777777" w:rsidR="0007027F" w:rsidRDefault="0007027F" w:rsidP="0007027F">
      <w:pPr>
        <w:pStyle w:val="NormalWeb"/>
        <w:numPr>
          <w:ilvl w:val="0"/>
          <w:numId w:val="8"/>
        </w:numPr>
        <w:spacing w:after="0" w:afterAutospacing="0"/>
        <w:ind w:left="0"/>
        <w:jc w:val="both"/>
        <w:rPr>
          <w:color w:val="1F1F1F"/>
        </w:rPr>
      </w:pPr>
      <w:r>
        <w:rPr>
          <w:b/>
          <w:bCs/>
          <w:color w:val="1F1F1F"/>
          <w:bdr w:val="none" w:sz="0" w:space="0" w:color="auto" w:frame="1"/>
        </w:rPr>
        <w:t>Response:</w:t>
      </w:r>
      <w:r>
        <w:rPr>
          <w:color w:val="1F1F1F"/>
        </w:rPr>
        <w:t xml:space="preserve"> "Because it is completely steroid-free and non-irritating, it is entirely safe for long-term maintenance and usage."</w:t>
      </w:r>
    </w:p>
    <w:p w14:paraId="24563FBD" w14:textId="77777777" w:rsidR="0007027F" w:rsidRDefault="0007027F" w:rsidP="0007027F">
      <w:pPr>
        <w:pStyle w:val="NormalWeb"/>
        <w:numPr>
          <w:ilvl w:val="0"/>
          <w:numId w:val="8"/>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Emphasize the </w:t>
      </w:r>
      <w:r>
        <w:rPr>
          <w:i/>
          <w:iCs/>
          <w:color w:val="1F1F1F"/>
          <w:bdr w:val="none" w:sz="0" w:space="0" w:color="auto" w:frame="1"/>
        </w:rPr>
        <w:t>Morning + Evening</w:t>
      </w:r>
      <w:r>
        <w:rPr>
          <w:color w:val="1F1F1F"/>
        </w:rPr>
        <w:t xml:space="preserve"> application routine and lean heavily on the </w:t>
      </w:r>
      <w:r>
        <w:rPr>
          <w:i/>
          <w:iCs/>
          <w:color w:val="1F1F1F"/>
          <w:bdr w:val="none" w:sz="0" w:space="0" w:color="auto" w:frame="1"/>
        </w:rPr>
        <w:t>steroid-free</w:t>
      </w:r>
      <w:r>
        <w:rPr>
          <w:color w:val="1F1F1F"/>
        </w:rPr>
        <w:t xml:space="preserve"> advantage. This is the ultimate differentiator for chronic skin management.</w:t>
      </w:r>
    </w:p>
    <w:p w14:paraId="1BD800DA" w14:textId="77777777" w:rsidR="0007027F" w:rsidRDefault="0007027F" w:rsidP="0007027F">
      <w:pPr>
        <w:pStyle w:val="Heading3"/>
        <w:jc w:val="both"/>
        <w:rPr>
          <w:color w:val="1F1F1F"/>
        </w:rPr>
      </w:pPr>
      <w:r>
        <w:rPr>
          <w:color w:val="1F1F1F"/>
        </w:rPr>
        <w:t xml:space="preserve">Q7. The thickness of </w:t>
      </w:r>
      <w:proofErr w:type="spellStart"/>
      <w:r>
        <w:rPr>
          <w:color w:val="1F1F1F"/>
        </w:rPr>
        <w:t>wecalm</w:t>
      </w:r>
      <w:proofErr w:type="spellEnd"/>
      <w:r>
        <w:rPr>
          <w:color w:val="1F1F1F"/>
        </w:rPr>
        <w:t>™ does not feel equal to a traditional barrier cream. How can it be effective?</w:t>
      </w:r>
    </w:p>
    <w:p w14:paraId="48A57C74" w14:textId="77777777" w:rsidR="0007027F" w:rsidRDefault="0007027F" w:rsidP="0007027F">
      <w:pPr>
        <w:pStyle w:val="NormalWeb"/>
        <w:numPr>
          <w:ilvl w:val="0"/>
          <w:numId w:val="9"/>
        </w:numPr>
        <w:spacing w:after="0" w:afterAutospacing="0"/>
        <w:ind w:left="0"/>
        <w:jc w:val="both"/>
        <w:rPr>
          <w:color w:val="1F1F1F"/>
        </w:rPr>
      </w:pPr>
      <w:r>
        <w:rPr>
          <w:b/>
          <w:bCs/>
          <w:color w:val="1F1F1F"/>
          <w:bdr w:val="none" w:sz="0" w:space="0" w:color="auto" w:frame="1"/>
        </w:rPr>
        <w:t>Response:</w:t>
      </w:r>
      <w:r>
        <w:rPr>
          <w:color w:val="1F1F1F"/>
        </w:rPr>
        <w:t xml:space="preserve"> "Doctor, the physical viscosity of a product does not determine its barrier function—the underlying delivery technology does."</w:t>
      </w:r>
    </w:p>
    <w:p w14:paraId="0FA45AC1" w14:textId="77777777" w:rsidR="0007027F" w:rsidRDefault="0007027F" w:rsidP="0007027F">
      <w:pPr>
        <w:pStyle w:val="NormalWeb"/>
        <w:numPr>
          <w:ilvl w:val="0"/>
          <w:numId w:val="9"/>
        </w:numPr>
        <w:spacing w:after="0" w:afterAutospacing="0"/>
        <w:ind w:left="0"/>
        <w:jc w:val="both"/>
        <w:rPr>
          <w:color w:val="1F1F1F"/>
        </w:rPr>
      </w:pPr>
      <w:r>
        <w:rPr>
          <w:b/>
          <w:bCs/>
          <w:color w:val="1F1F1F"/>
          <w:bdr w:val="none" w:sz="0" w:space="0" w:color="auto" w:frame="1"/>
        </w:rPr>
        <w:t>Response:</w:t>
      </w:r>
      <w:r>
        <w:rPr>
          <w:color w:val="1F1F1F"/>
        </w:rPr>
        <w:t xml:space="preserve"> "Traditional heavy creams merely sit on top of the surface skin layer. </w:t>
      </w:r>
      <w:proofErr w:type="spellStart"/>
      <w:proofErr w:type="gramStart"/>
      <w:r>
        <w:rPr>
          <w:color w:val="1F1F1F"/>
        </w:rPr>
        <w:t>wecalm</w:t>
      </w:r>
      <w:proofErr w:type="spellEnd"/>
      <w:proofErr w:type="gramEnd"/>
      <w:r>
        <w:rPr>
          <w:color w:val="1F1F1F"/>
        </w:rPr>
        <w:t xml:space="preserve">™ utilizes </w:t>
      </w:r>
      <w:proofErr w:type="spellStart"/>
      <w:r>
        <w:rPr>
          <w:b/>
          <w:bCs/>
          <w:color w:val="1F1F1F"/>
          <w:bdr w:val="none" w:sz="0" w:space="0" w:color="auto" w:frame="1"/>
        </w:rPr>
        <w:t>Cetosome</w:t>
      </w:r>
      <w:proofErr w:type="spellEnd"/>
      <w:r>
        <w:rPr>
          <w:b/>
          <w:bCs/>
          <w:color w:val="1F1F1F"/>
          <w:bdr w:val="none" w:sz="0" w:space="0" w:color="auto" w:frame="1"/>
        </w:rPr>
        <w:t>® Technology</w:t>
      </w:r>
      <w:r>
        <w:rPr>
          <w:color w:val="1F1F1F"/>
        </w:rPr>
        <w:t xml:space="preserve">, which encapsulates </w:t>
      </w:r>
      <w:proofErr w:type="spellStart"/>
      <w:r>
        <w:rPr>
          <w:color w:val="1F1F1F"/>
        </w:rPr>
        <w:t>ceramides</w:t>
      </w:r>
      <w:proofErr w:type="spellEnd"/>
      <w:r>
        <w:rPr>
          <w:color w:val="1F1F1F"/>
        </w:rPr>
        <w:t xml:space="preserve"> at the molecular level, allowing them to penetrate and deliver directly into the skin's natural lipid bilayer."</w:t>
      </w:r>
    </w:p>
    <w:p w14:paraId="2F3A496C" w14:textId="77777777" w:rsidR="0007027F" w:rsidRDefault="0007027F" w:rsidP="0007027F">
      <w:pPr>
        <w:pStyle w:val="NormalWeb"/>
        <w:numPr>
          <w:ilvl w:val="0"/>
          <w:numId w:val="9"/>
        </w:numPr>
        <w:spacing w:after="0" w:afterAutospacing="0"/>
        <w:ind w:left="0"/>
        <w:jc w:val="both"/>
        <w:rPr>
          <w:color w:val="1F1F1F"/>
        </w:rPr>
      </w:pPr>
      <w:r>
        <w:rPr>
          <w:b/>
          <w:bCs/>
          <w:color w:val="1F1F1F"/>
          <w:bdr w:val="none" w:sz="0" w:space="0" w:color="auto" w:frame="1"/>
        </w:rPr>
        <w:t>Response:</w:t>
      </w:r>
      <w:r>
        <w:rPr>
          <w:color w:val="1F1F1F"/>
        </w:rPr>
        <w:t xml:space="preserve"> "It works </w:t>
      </w:r>
      <w:r>
        <w:rPr>
          <w:i/>
          <w:iCs/>
          <w:color w:val="1F1F1F"/>
          <w:bdr w:val="none" w:sz="0" w:space="0" w:color="auto" w:frame="1"/>
        </w:rPr>
        <w:t>within</w:t>
      </w:r>
      <w:r>
        <w:rPr>
          <w:color w:val="1F1F1F"/>
        </w:rPr>
        <w:t xml:space="preserve"> the skin's barrier rather than just masking it on top."</w:t>
      </w:r>
    </w:p>
    <w:p w14:paraId="6A1F8D9F" w14:textId="77777777" w:rsidR="0007027F" w:rsidRDefault="0007027F" w:rsidP="0007027F">
      <w:pPr>
        <w:pStyle w:val="NormalWeb"/>
        <w:numPr>
          <w:ilvl w:val="0"/>
          <w:numId w:val="9"/>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Lead with science, not cosmetic feel. Offer to share the peer-reviewed clinical data if the doctor pushes further.</w:t>
      </w:r>
    </w:p>
    <w:p w14:paraId="57890159" w14:textId="77777777" w:rsidR="0007027F" w:rsidRDefault="0007027F" w:rsidP="0007027F">
      <w:pPr>
        <w:pStyle w:val="Heading3"/>
        <w:jc w:val="both"/>
        <w:rPr>
          <w:color w:val="1F1F1F"/>
        </w:rPr>
      </w:pPr>
      <w:r>
        <w:rPr>
          <w:color w:val="1F1F1F"/>
        </w:rPr>
        <w:t>Q8. Is 432one™ suitable for sensitive skin?</w:t>
      </w:r>
    </w:p>
    <w:p w14:paraId="3E05A573" w14:textId="77777777" w:rsidR="0007027F" w:rsidRDefault="0007027F" w:rsidP="0007027F">
      <w:pPr>
        <w:pStyle w:val="NormalWeb"/>
        <w:numPr>
          <w:ilvl w:val="0"/>
          <w:numId w:val="10"/>
        </w:numPr>
        <w:spacing w:after="0" w:afterAutospacing="0"/>
        <w:ind w:left="0"/>
        <w:jc w:val="both"/>
        <w:rPr>
          <w:color w:val="1F1F1F"/>
        </w:rPr>
      </w:pPr>
      <w:r>
        <w:rPr>
          <w:b/>
          <w:bCs/>
          <w:color w:val="1F1F1F"/>
          <w:bdr w:val="none" w:sz="0" w:space="0" w:color="auto" w:frame="1"/>
        </w:rPr>
        <w:t>Response:</w:t>
      </w:r>
      <w:r>
        <w:rPr>
          <w:color w:val="1F1F1F"/>
        </w:rPr>
        <w:t xml:space="preserve"> "Yes, Doctor. 432one™ is specifically formulated for highly sensitive and blemish-prone skin types."</w:t>
      </w:r>
    </w:p>
    <w:p w14:paraId="79A8F8C0" w14:textId="77777777" w:rsidR="0007027F" w:rsidRDefault="0007027F" w:rsidP="0007027F">
      <w:pPr>
        <w:pStyle w:val="NormalWeb"/>
        <w:numPr>
          <w:ilvl w:val="0"/>
          <w:numId w:val="10"/>
        </w:numPr>
        <w:spacing w:after="0" w:afterAutospacing="0"/>
        <w:ind w:left="0"/>
        <w:jc w:val="both"/>
        <w:rPr>
          <w:color w:val="1F1F1F"/>
        </w:rPr>
      </w:pPr>
      <w:r>
        <w:rPr>
          <w:b/>
          <w:bCs/>
          <w:color w:val="1F1F1F"/>
          <w:bdr w:val="none" w:sz="0" w:space="0" w:color="auto" w:frame="1"/>
        </w:rPr>
        <w:t>Response:</w:t>
      </w:r>
      <w:r>
        <w:rPr>
          <w:color w:val="1F1F1F"/>
        </w:rPr>
        <w:t xml:space="preserve"> "It is completely fragrance-free, alcohol-free, and contains no added </w:t>
      </w:r>
      <w:proofErr w:type="spellStart"/>
      <w:r>
        <w:rPr>
          <w:color w:val="1F1F1F"/>
        </w:rPr>
        <w:t>parabens</w:t>
      </w:r>
      <w:proofErr w:type="spellEnd"/>
      <w:r>
        <w:rPr>
          <w:color w:val="1F1F1F"/>
        </w:rPr>
        <w:t>. The formulation is thoroughly dermatologist-tested and is perfectly safe even for post-procedure, compromised skin."</w:t>
      </w:r>
    </w:p>
    <w:p w14:paraId="625BE4FE" w14:textId="77777777" w:rsidR="0007027F" w:rsidRDefault="0007027F" w:rsidP="0007027F">
      <w:pPr>
        <w:pStyle w:val="NormalWeb"/>
        <w:numPr>
          <w:ilvl w:val="0"/>
          <w:numId w:val="10"/>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w:t>
      </w:r>
      <w:r>
        <w:rPr>
          <w:b/>
          <w:bCs/>
          <w:color w:val="1F1F1F"/>
          <w:bdr w:val="none" w:sz="0" w:space="0" w:color="auto" w:frame="1"/>
        </w:rPr>
        <w:t xml:space="preserve">Fragrance-free + Alcohol-free = </w:t>
      </w:r>
      <w:proofErr w:type="gramStart"/>
      <w:r>
        <w:rPr>
          <w:b/>
          <w:bCs/>
          <w:color w:val="1F1F1F"/>
          <w:bdr w:val="none" w:sz="0" w:space="0" w:color="auto" w:frame="1"/>
        </w:rPr>
        <w:t>The</w:t>
      </w:r>
      <w:proofErr w:type="gramEnd"/>
      <w:r>
        <w:rPr>
          <w:b/>
          <w:bCs/>
          <w:color w:val="1F1F1F"/>
          <w:bdr w:val="none" w:sz="0" w:space="0" w:color="auto" w:frame="1"/>
        </w:rPr>
        <w:t xml:space="preserve"> core message</w:t>
      </w:r>
      <w:r>
        <w:rPr>
          <w:color w:val="1F1F1F"/>
        </w:rPr>
        <w:t xml:space="preserve"> when handling sensitive skin profiles.</w:t>
      </w:r>
    </w:p>
    <w:p w14:paraId="7A6CDF3A" w14:textId="77777777" w:rsidR="0007027F" w:rsidRDefault="0007027F" w:rsidP="0007027F">
      <w:pPr>
        <w:pStyle w:val="Heading3"/>
        <w:jc w:val="both"/>
        <w:rPr>
          <w:color w:val="1F1F1F"/>
        </w:rPr>
      </w:pPr>
      <w:r>
        <w:rPr>
          <w:color w:val="1F1F1F"/>
        </w:rPr>
        <w:t xml:space="preserve">Q9. Can we keep </w:t>
      </w:r>
      <w:proofErr w:type="spellStart"/>
      <w:r>
        <w:rPr>
          <w:color w:val="1F1F1F"/>
        </w:rPr>
        <w:t>bretonoin</w:t>
      </w:r>
      <w:proofErr w:type="spellEnd"/>
      <w:r>
        <w:rPr>
          <w:color w:val="1F1F1F"/>
        </w:rPr>
        <w:t xml:space="preserve"> overnight?</w:t>
      </w:r>
    </w:p>
    <w:p w14:paraId="3DBCB70C" w14:textId="77777777" w:rsidR="0007027F" w:rsidRDefault="0007027F" w:rsidP="0007027F">
      <w:pPr>
        <w:pStyle w:val="NormalWeb"/>
        <w:numPr>
          <w:ilvl w:val="0"/>
          <w:numId w:val="11"/>
        </w:numPr>
        <w:spacing w:after="0" w:afterAutospacing="0"/>
        <w:ind w:left="0"/>
        <w:jc w:val="both"/>
        <w:rPr>
          <w:color w:val="1F1F1F"/>
        </w:rPr>
      </w:pPr>
      <w:r>
        <w:rPr>
          <w:b/>
          <w:bCs/>
          <w:color w:val="1F1F1F"/>
          <w:bdr w:val="none" w:sz="0" w:space="0" w:color="auto" w:frame="1"/>
        </w:rPr>
        <w:t>Response:</w:t>
      </w:r>
      <w:r>
        <w:rPr>
          <w:color w:val="1F1F1F"/>
        </w:rPr>
        <w:t xml:space="preserve"> "Yes, Doctor. It can safely be kept overnight."</w:t>
      </w:r>
    </w:p>
    <w:p w14:paraId="0BC70E52" w14:textId="77777777" w:rsidR="0007027F" w:rsidRDefault="0007027F" w:rsidP="0007027F">
      <w:pPr>
        <w:pStyle w:val="Heading2"/>
        <w:jc w:val="both"/>
        <w:rPr>
          <w:color w:val="1F1F1F"/>
        </w:rPr>
      </w:pPr>
      <w:r>
        <w:rPr>
          <w:color w:val="1F1F1F"/>
        </w:rPr>
        <w:t>Section D: Scientific Credibility &amp; Closing Strategies</w:t>
      </w:r>
    </w:p>
    <w:p w14:paraId="6E7D13C9" w14:textId="77777777" w:rsidR="0007027F" w:rsidRDefault="0007027F" w:rsidP="0007027F">
      <w:pPr>
        <w:pStyle w:val="Heading3"/>
        <w:jc w:val="both"/>
        <w:rPr>
          <w:color w:val="1F1F1F"/>
        </w:rPr>
      </w:pPr>
      <w:r>
        <w:rPr>
          <w:color w:val="1F1F1F"/>
        </w:rPr>
        <w:t>Q10. Please share your scientific papers—only then will I consider prescribing.</w:t>
      </w:r>
    </w:p>
    <w:p w14:paraId="4F6D0878" w14:textId="77777777" w:rsidR="0007027F" w:rsidRDefault="0007027F" w:rsidP="0007027F">
      <w:pPr>
        <w:pStyle w:val="NormalWeb"/>
        <w:numPr>
          <w:ilvl w:val="0"/>
          <w:numId w:val="12"/>
        </w:numPr>
        <w:spacing w:after="0" w:afterAutospacing="0"/>
        <w:ind w:left="0"/>
        <w:jc w:val="both"/>
        <w:rPr>
          <w:color w:val="1F1F1F"/>
        </w:rPr>
      </w:pPr>
      <w:r>
        <w:rPr>
          <w:b/>
          <w:bCs/>
          <w:color w:val="1F1F1F"/>
          <w:bdr w:val="none" w:sz="0" w:space="0" w:color="auto" w:frame="1"/>
        </w:rPr>
        <w:t>Response:</w:t>
      </w:r>
      <w:r>
        <w:rPr>
          <w:color w:val="1F1F1F"/>
        </w:rPr>
        <w:t xml:space="preserve"> "Doctor, absolutely. I will share all of our clinical data, case studies, and scientific papers with you today."</w:t>
      </w:r>
    </w:p>
    <w:p w14:paraId="24EAC693" w14:textId="77777777" w:rsidR="0007027F" w:rsidRDefault="0007027F" w:rsidP="0007027F">
      <w:pPr>
        <w:pStyle w:val="NormalWeb"/>
        <w:numPr>
          <w:ilvl w:val="0"/>
          <w:numId w:val="12"/>
        </w:numPr>
        <w:spacing w:after="0" w:afterAutospacing="0"/>
        <w:ind w:left="0"/>
        <w:jc w:val="both"/>
        <w:rPr>
          <w:color w:val="1F1F1F"/>
        </w:rPr>
      </w:pPr>
      <w:r>
        <w:rPr>
          <w:b/>
          <w:bCs/>
          <w:color w:val="1F1F1F"/>
          <w:bdr w:val="none" w:sz="0" w:space="0" w:color="auto" w:frame="1"/>
        </w:rPr>
        <w:t>Response:</w:t>
      </w:r>
      <w:r>
        <w:rPr>
          <w:color w:val="1F1F1F"/>
        </w:rPr>
        <w:t xml:space="preserve"> "Our primary R&amp;D focus is on advanced Transdermal Drug Delivery systems using our patented </w:t>
      </w:r>
      <w:proofErr w:type="spellStart"/>
      <w:r>
        <w:rPr>
          <w:b/>
          <w:bCs/>
          <w:color w:val="1F1F1F"/>
          <w:bdr w:val="none" w:sz="0" w:space="0" w:color="auto" w:frame="1"/>
        </w:rPr>
        <w:t>Cetosome</w:t>
      </w:r>
      <w:proofErr w:type="spellEnd"/>
      <w:r>
        <w:rPr>
          <w:b/>
          <w:bCs/>
          <w:color w:val="1F1F1F"/>
          <w:bdr w:val="none" w:sz="0" w:space="0" w:color="auto" w:frame="1"/>
        </w:rPr>
        <w:t>® Technology</w:t>
      </w:r>
      <w:r>
        <w:rPr>
          <w:color w:val="1F1F1F"/>
        </w:rPr>
        <w:t xml:space="preserve"> platform, backed by peer-reviewed evidence."</w:t>
      </w:r>
    </w:p>
    <w:p w14:paraId="5DD0CD38" w14:textId="77777777" w:rsidR="0007027F" w:rsidRDefault="0007027F" w:rsidP="0007027F">
      <w:pPr>
        <w:pStyle w:val="Heading3"/>
        <w:jc w:val="both"/>
        <w:rPr>
          <w:color w:val="1F1F1F"/>
        </w:rPr>
      </w:pPr>
      <w:r>
        <w:rPr>
          <w:color w:val="1F1F1F"/>
        </w:rPr>
        <w:t>Q11. Why is the IDVL Chairman placing an order? What is the reason?</w:t>
      </w:r>
    </w:p>
    <w:p w14:paraId="2E5DB2B0" w14:textId="77777777" w:rsidR="0007027F" w:rsidRDefault="0007027F" w:rsidP="0007027F">
      <w:pPr>
        <w:pStyle w:val="NormalWeb"/>
        <w:numPr>
          <w:ilvl w:val="0"/>
          <w:numId w:val="13"/>
        </w:numPr>
        <w:spacing w:after="0" w:afterAutospacing="0"/>
        <w:ind w:left="0"/>
        <w:jc w:val="both"/>
        <w:rPr>
          <w:color w:val="1F1F1F"/>
        </w:rPr>
      </w:pPr>
      <w:r>
        <w:rPr>
          <w:b/>
          <w:bCs/>
          <w:color w:val="1F1F1F"/>
          <w:bdr w:val="none" w:sz="0" w:space="0" w:color="auto" w:frame="1"/>
        </w:rPr>
        <w:lastRenderedPageBreak/>
        <w:t>Response:</w:t>
      </w:r>
      <w:r>
        <w:rPr>
          <w:color w:val="1F1F1F"/>
        </w:rPr>
        <w:t xml:space="preserve"> "Doctor, the IDVL (Indian Dermatology and Venereology League) Chairman, </w:t>
      </w:r>
      <w:proofErr w:type="spellStart"/>
      <w:r>
        <w:rPr>
          <w:color w:val="1F1F1F"/>
        </w:rPr>
        <w:t>Dr.</w:t>
      </w:r>
      <w:proofErr w:type="spellEnd"/>
      <w:r>
        <w:rPr>
          <w:color w:val="1F1F1F"/>
        </w:rPr>
        <w:t xml:space="preserve"> </w:t>
      </w:r>
      <w:proofErr w:type="spellStart"/>
      <w:r>
        <w:rPr>
          <w:color w:val="1F1F1F"/>
        </w:rPr>
        <w:t>Vinay</w:t>
      </w:r>
      <w:proofErr w:type="spellEnd"/>
      <w:r>
        <w:rPr>
          <w:color w:val="1F1F1F"/>
        </w:rPr>
        <w:t xml:space="preserve"> Singh, along with several other leading dermatologists, has trusted </w:t>
      </w:r>
      <w:proofErr w:type="spellStart"/>
      <w:r>
        <w:rPr>
          <w:color w:val="1F1F1F"/>
        </w:rPr>
        <w:t>monoskin</w:t>
      </w:r>
      <w:proofErr w:type="spellEnd"/>
      <w:r>
        <w:rPr>
          <w:color w:val="1F1F1F"/>
        </w:rPr>
        <w:t xml:space="preserve"> because our formulations directly resolve unaddressed clinical gaps."</w:t>
      </w:r>
    </w:p>
    <w:p w14:paraId="5B9CDF81" w14:textId="77777777" w:rsidR="0007027F" w:rsidRDefault="0007027F" w:rsidP="0007027F">
      <w:pPr>
        <w:pStyle w:val="NormalWeb"/>
        <w:numPr>
          <w:ilvl w:val="0"/>
          <w:numId w:val="13"/>
        </w:numPr>
        <w:spacing w:after="0" w:afterAutospacing="0"/>
        <w:ind w:left="0"/>
        <w:jc w:val="both"/>
        <w:rPr>
          <w:color w:val="1F1F1F"/>
        </w:rPr>
      </w:pPr>
      <w:r>
        <w:rPr>
          <w:b/>
          <w:bCs/>
          <w:color w:val="1F1F1F"/>
          <w:bdr w:val="none" w:sz="0" w:space="0" w:color="auto" w:frame="1"/>
        </w:rPr>
        <w:t>Response:</w:t>
      </w:r>
      <w:r>
        <w:rPr>
          <w:color w:val="1F1F1F"/>
        </w:rPr>
        <w:t xml:space="preserve"> "We offer a highly effective, steroid-free calming option (</w:t>
      </w:r>
      <w:proofErr w:type="spellStart"/>
      <w:r>
        <w:rPr>
          <w:b/>
          <w:bCs/>
          <w:color w:val="1F1F1F"/>
          <w:bdr w:val="none" w:sz="0" w:space="0" w:color="auto" w:frame="1"/>
        </w:rPr>
        <w:t>wecalm</w:t>
      </w:r>
      <w:proofErr w:type="spellEnd"/>
      <w:r>
        <w:rPr>
          <w:b/>
          <w:bCs/>
          <w:color w:val="1F1F1F"/>
          <w:bdr w:val="none" w:sz="0" w:space="0" w:color="auto" w:frame="1"/>
        </w:rPr>
        <w:t>™</w:t>
      </w:r>
      <w:r>
        <w:rPr>
          <w:color w:val="1F1F1F"/>
        </w:rPr>
        <w:t>), a scientifically validated post-procedure repair cream (</w:t>
      </w:r>
      <w:r>
        <w:rPr>
          <w:b/>
          <w:bCs/>
          <w:color w:val="1F1F1F"/>
          <w:bdr w:val="none" w:sz="0" w:space="0" w:color="auto" w:frame="1"/>
        </w:rPr>
        <w:t>432one™</w:t>
      </w:r>
      <w:r>
        <w:rPr>
          <w:color w:val="1F1F1F"/>
        </w:rPr>
        <w:t>), and an advanced non-</w:t>
      </w:r>
      <w:proofErr w:type="spellStart"/>
      <w:r>
        <w:rPr>
          <w:color w:val="1F1F1F"/>
        </w:rPr>
        <w:t>minoxidil</w:t>
      </w:r>
      <w:proofErr w:type="spellEnd"/>
      <w:r>
        <w:rPr>
          <w:color w:val="1F1F1F"/>
        </w:rPr>
        <w:t xml:space="preserve"> hair serum (</w:t>
      </w:r>
      <w:proofErr w:type="spellStart"/>
      <w:r>
        <w:rPr>
          <w:b/>
          <w:bCs/>
          <w:color w:val="1F1F1F"/>
          <w:bdr w:val="none" w:sz="0" w:space="0" w:color="auto" w:frame="1"/>
        </w:rPr>
        <w:t>nanogrow</w:t>
      </w:r>
      <w:proofErr w:type="spellEnd"/>
      <w:r>
        <w:rPr>
          <w:b/>
          <w:bCs/>
          <w:color w:val="1F1F1F"/>
          <w:bdr w:val="none" w:sz="0" w:space="0" w:color="auto" w:frame="1"/>
        </w:rPr>
        <w:t>™</w:t>
      </w:r>
      <w:r>
        <w:rPr>
          <w:color w:val="1F1F1F"/>
        </w:rPr>
        <w:t>)."</w:t>
      </w:r>
    </w:p>
    <w:p w14:paraId="2C374257" w14:textId="77777777" w:rsidR="0007027F" w:rsidRDefault="0007027F" w:rsidP="0007027F">
      <w:pPr>
        <w:pStyle w:val="NormalWeb"/>
        <w:numPr>
          <w:ilvl w:val="0"/>
          <w:numId w:val="13"/>
        </w:numPr>
        <w:spacing w:after="0" w:afterAutospacing="0"/>
        <w:ind w:left="0"/>
        <w:jc w:val="both"/>
        <w:rPr>
          <w:color w:val="1F1F1F"/>
        </w:rPr>
      </w:pPr>
      <w:r>
        <w:rPr>
          <w:b/>
          <w:bCs/>
          <w:color w:val="1F1F1F"/>
          <w:bdr w:val="none" w:sz="0" w:space="0" w:color="auto" w:frame="1"/>
        </w:rPr>
        <w:t>Response:</w:t>
      </w:r>
      <w:r>
        <w:rPr>
          <w:color w:val="1F1F1F"/>
        </w:rPr>
        <w:t xml:space="preserve"> "When respected medical leaders see evidence-backed products powered by advanced transdermal tech at highly competitive pricing, they prefer to associate early. We would love to have your name as part of this leading group of doctors."</w:t>
      </w:r>
    </w:p>
    <w:p w14:paraId="5EF8BB5A" w14:textId="77777777" w:rsidR="0007027F" w:rsidRDefault="0007027F" w:rsidP="0007027F">
      <w:pPr>
        <w:pStyle w:val="NormalWeb"/>
        <w:numPr>
          <w:ilvl w:val="0"/>
          <w:numId w:val="13"/>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w:t>
      </w:r>
      <w:proofErr w:type="gramStart"/>
      <w:r>
        <w:rPr>
          <w:color w:val="1F1F1F"/>
        </w:rPr>
        <w:t>Name-drop</w:t>
      </w:r>
      <w:proofErr w:type="gramEnd"/>
      <w:r>
        <w:rPr>
          <w:color w:val="1F1F1F"/>
        </w:rPr>
        <w:t xml:space="preserve"> high-profile references carefully and professionally. Only reference authentic endorsements that you can back up with company records.</w:t>
      </w:r>
    </w:p>
    <w:p w14:paraId="07384AEF" w14:textId="77777777" w:rsidR="0007027F" w:rsidRDefault="0007027F" w:rsidP="0007027F">
      <w:pPr>
        <w:pStyle w:val="Heading3"/>
        <w:jc w:val="both"/>
        <w:rPr>
          <w:color w:val="1F1F1F"/>
        </w:rPr>
      </w:pPr>
      <w:r>
        <w:rPr>
          <w:color w:val="1F1F1F"/>
        </w:rPr>
        <w:t>Q12. I want to try the products on myself first before I give you an order. Why are the "big doctors" in my city already ordering?</w:t>
      </w:r>
    </w:p>
    <w:p w14:paraId="159F6122" w14:textId="77777777" w:rsidR="0007027F" w:rsidRDefault="0007027F" w:rsidP="0007027F">
      <w:pPr>
        <w:pStyle w:val="NormalWeb"/>
        <w:numPr>
          <w:ilvl w:val="0"/>
          <w:numId w:val="14"/>
        </w:numPr>
        <w:spacing w:after="0" w:afterAutospacing="0"/>
        <w:ind w:left="0"/>
        <w:jc w:val="both"/>
        <w:rPr>
          <w:color w:val="1F1F1F"/>
        </w:rPr>
      </w:pPr>
      <w:r>
        <w:rPr>
          <w:b/>
          <w:bCs/>
          <w:color w:val="1F1F1F"/>
          <w:bdr w:val="none" w:sz="0" w:space="0" w:color="auto" w:frame="1"/>
        </w:rPr>
        <w:t>Response:</w:t>
      </w:r>
      <w:r>
        <w:rPr>
          <w:color w:val="1F1F1F"/>
        </w:rPr>
        <w:t xml:space="preserve"> "Doctor, trying it yourself is an excellent approach, and we welcome it. Here is your official clinical sample."</w:t>
      </w:r>
    </w:p>
    <w:p w14:paraId="1E5E1292" w14:textId="77777777" w:rsidR="0007027F" w:rsidRDefault="0007027F" w:rsidP="0007027F">
      <w:pPr>
        <w:pStyle w:val="NormalWeb"/>
        <w:numPr>
          <w:ilvl w:val="0"/>
          <w:numId w:val="14"/>
        </w:numPr>
        <w:spacing w:after="0" w:afterAutospacing="0"/>
        <w:ind w:left="0"/>
        <w:jc w:val="both"/>
        <w:rPr>
          <w:color w:val="1F1F1F"/>
        </w:rPr>
      </w:pPr>
      <w:r>
        <w:rPr>
          <w:b/>
          <w:bCs/>
          <w:color w:val="1F1F1F"/>
          <w:bdr w:val="none" w:sz="0" w:space="0" w:color="auto" w:frame="1"/>
        </w:rPr>
        <w:t>Response:</w:t>
      </w:r>
      <w:r>
        <w:rPr>
          <w:color w:val="1F1F1F"/>
        </w:rPr>
        <w:t xml:space="preserve"> "Regarding your colleagues—the reason established dermatologists across the city have already connected with us is due to the strong clinical data presented at our recent scientific event and the growing medical awareness surrounding </w:t>
      </w:r>
      <w:proofErr w:type="spellStart"/>
      <w:r>
        <w:rPr>
          <w:b/>
          <w:bCs/>
          <w:color w:val="1F1F1F"/>
          <w:bdr w:val="none" w:sz="0" w:space="0" w:color="auto" w:frame="1"/>
        </w:rPr>
        <w:t>Cetosome</w:t>
      </w:r>
      <w:proofErr w:type="spellEnd"/>
      <w:r>
        <w:rPr>
          <w:b/>
          <w:bCs/>
          <w:color w:val="1F1F1F"/>
          <w:bdr w:val="none" w:sz="0" w:space="0" w:color="auto" w:frame="1"/>
        </w:rPr>
        <w:t>® Technology</w:t>
      </w:r>
      <w:r>
        <w:rPr>
          <w:color w:val="1F1F1F"/>
        </w:rPr>
        <w:t>."</w:t>
      </w:r>
    </w:p>
    <w:p w14:paraId="19FB2DE1" w14:textId="77777777" w:rsidR="0007027F" w:rsidRDefault="0007027F" w:rsidP="0007027F">
      <w:pPr>
        <w:pStyle w:val="NormalWeb"/>
        <w:numPr>
          <w:ilvl w:val="0"/>
          <w:numId w:val="14"/>
        </w:numPr>
        <w:spacing w:after="0" w:afterAutospacing="0"/>
        <w:ind w:left="0"/>
        <w:jc w:val="both"/>
        <w:rPr>
          <w:color w:val="1F1F1F"/>
        </w:rPr>
      </w:pPr>
      <w:r>
        <w:rPr>
          <w:color w:val="1F1F1F"/>
        </w:rPr>
        <w:t xml:space="preserve">💡 </w:t>
      </w:r>
      <w:r>
        <w:rPr>
          <w:b/>
          <w:bCs/>
          <w:color w:val="1F1F1F"/>
          <w:bdr w:val="none" w:sz="0" w:space="0" w:color="auto" w:frame="1"/>
        </w:rPr>
        <w:t>TIP:</w:t>
      </w:r>
      <w:r>
        <w:rPr>
          <w:color w:val="1F1F1F"/>
        </w:rPr>
        <w:t xml:space="preserve"> For resistant or highly analytical doctors, offer a structured "batch/trial study" setup. This lowers their perceived risk, engages them directly, and systematically builds clinical credibility.</w:t>
      </w:r>
    </w:p>
    <w:p w14:paraId="541BC51D" w14:textId="77777777" w:rsidR="0007027F" w:rsidRDefault="0007027F" w:rsidP="0007027F">
      <w:pPr>
        <w:pStyle w:val="Heading3"/>
        <w:jc w:val="both"/>
        <w:rPr>
          <w:color w:val="1F1F1F"/>
        </w:rPr>
      </w:pPr>
      <w:r>
        <w:rPr>
          <w:color w:val="1F1F1F"/>
        </w:rPr>
        <w:t>Q13. You can come back after 15 days. / I like the product but something is holding me back from ordering.</w:t>
      </w:r>
    </w:p>
    <w:p w14:paraId="4865C21A" w14:textId="77777777" w:rsidR="0007027F" w:rsidRDefault="0007027F" w:rsidP="0007027F">
      <w:pPr>
        <w:pStyle w:val="NormalWeb"/>
        <w:numPr>
          <w:ilvl w:val="0"/>
          <w:numId w:val="15"/>
        </w:numPr>
        <w:spacing w:after="0" w:afterAutospacing="0"/>
        <w:ind w:left="0"/>
        <w:jc w:val="both"/>
        <w:rPr>
          <w:color w:val="1F1F1F"/>
        </w:rPr>
      </w:pPr>
      <w:r>
        <w:rPr>
          <w:b/>
          <w:bCs/>
          <w:color w:val="1F1F1F"/>
          <w:bdr w:val="none" w:sz="0" w:space="0" w:color="auto" w:frame="1"/>
        </w:rPr>
        <w:t>Response:</w:t>
      </w:r>
      <w:r>
        <w:rPr>
          <w:color w:val="1F1F1F"/>
        </w:rPr>
        <w:t xml:space="preserve"> "Doctor, I completely respect your time and schedule. The main reason I am here today is that we are currently fulfilling corporate launch orders for the IDVL Chairman, </w:t>
      </w:r>
      <w:proofErr w:type="spellStart"/>
      <w:r>
        <w:rPr>
          <w:color w:val="1F1F1F"/>
        </w:rPr>
        <w:t>Dr.</w:t>
      </w:r>
      <w:proofErr w:type="spellEnd"/>
      <w:r>
        <w:rPr>
          <w:color w:val="1F1F1F"/>
        </w:rPr>
        <w:t xml:space="preserve"> </w:t>
      </w:r>
      <w:proofErr w:type="spellStart"/>
      <w:r>
        <w:rPr>
          <w:color w:val="1F1F1F"/>
        </w:rPr>
        <w:t>Vinay</w:t>
      </w:r>
      <w:proofErr w:type="spellEnd"/>
      <w:r>
        <w:rPr>
          <w:color w:val="1F1F1F"/>
        </w:rPr>
        <w:t xml:space="preserve"> Singh, and several other top practitioners in your immediate area."</w:t>
      </w:r>
    </w:p>
    <w:p w14:paraId="02D42DC0" w14:textId="77777777" w:rsidR="0007027F" w:rsidRDefault="0007027F" w:rsidP="0007027F">
      <w:pPr>
        <w:pStyle w:val="NormalWeb"/>
        <w:numPr>
          <w:ilvl w:val="0"/>
          <w:numId w:val="15"/>
        </w:numPr>
        <w:spacing w:after="0" w:afterAutospacing="0"/>
        <w:ind w:left="0"/>
        <w:jc w:val="both"/>
        <w:rPr>
          <w:color w:val="1F1F1F"/>
        </w:rPr>
      </w:pPr>
      <w:r>
        <w:rPr>
          <w:b/>
          <w:bCs/>
          <w:color w:val="1F1F1F"/>
          <w:bdr w:val="none" w:sz="0" w:space="0" w:color="auto" w:frame="1"/>
        </w:rPr>
        <w:t>Response:</w:t>
      </w:r>
      <w:r>
        <w:rPr>
          <w:color w:val="1F1F1F"/>
        </w:rPr>
        <w:t xml:space="preserve"> "May I ask—is there a specific clinical doubt, commercial question, or underlying concern that is making you hesitate to initiate a trial order today?"</w:t>
      </w:r>
    </w:p>
    <w:p w14:paraId="20EBCB1C" w14:textId="77777777" w:rsidR="0007027F" w:rsidRDefault="0007027F" w:rsidP="0007027F">
      <w:pPr>
        <w:pStyle w:val="Heading2"/>
        <w:jc w:val="both"/>
        <w:rPr>
          <w:color w:val="1F1F1F"/>
        </w:rPr>
      </w:pPr>
      <w:r>
        <w:rPr>
          <w:color w:val="1F1F1F"/>
        </w:rPr>
        <w:t>Section E: Daily Field Operations (Daily Call Approach)</w:t>
      </w:r>
    </w:p>
    <w:p w14:paraId="10DBB909" w14:textId="77777777" w:rsidR="0007027F" w:rsidRDefault="0007027F" w:rsidP="0007027F">
      <w:pPr>
        <w:pStyle w:val="Heading3"/>
        <w:jc w:val="both"/>
        <w:rPr>
          <w:color w:val="1F1F1F"/>
        </w:rPr>
      </w:pPr>
      <w:r>
        <w:rPr>
          <w:color w:val="1F1F1F"/>
        </w:rPr>
        <w:t>Key Principle for Field Executive (MR) Days:</w:t>
      </w:r>
    </w:p>
    <w:p w14:paraId="585639CD" w14:textId="77777777" w:rsidR="0007027F" w:rsidRDefault="0007027F" w:rsidP="0007027F">
      <w:pPr>
        <w:pStyle w:val="NormalWeb"/>
        <w:numPr>
          <w:ilvl w:val="0"/>
          <w:numId w:val="16"/>
        </w:numPr>
        <w:spacing w:after="0" w:afterAutospacing="0"/>
        <w:ind w:left="0"/>
        <w:jc w:val="both"/>
        <w:rPr>
          <w:color w:val="1F1F1F"/>
        </w:rPr>
      </w:pPr>
      <w:r>
        <w:rPr>
          <w:color w:val="1F1F1F"/>
        </w:rPr>
        <w:t xml:space="preserve">📞 </w:t>
      </w:r>
      <w:r>
        <w:rPr>
          <w:b/>
          <w:bCs/>
          <w:color w:val="1F1F1F"/>
          <w:bdr w:val="none" w:sz="0" w:space="0" w:color="auto" w:frame="1"/>
        </w:rPr>
        <w:t>Reception First:</w:t>
      </w:r>
      <w:r>
        <w:rPr>
          <w:color w:val="1F1F1F"/>
        </w:rPr>
        <w:t xml:space="preserve"> Always call or visit the clinic’s reception desk </w:t>
      </w:r>
      <w:r>
        <w:rPr>
          <w:b/>
          <w:bCs/>
          <w:color w:val="1F1F1F"/>
          <w:bdr w:val="none" w:sz="0" w:space="0" w:color="auto" w:frame="1"/>
        </w:rPr>
        <w:t>before</w:t>
      </w:r>
      <w:r>
        <w:rPr>
          <w:color w:val="1F1F1F"/>
        </w:rPr>
        <w:t xml:space="preserve"> attempting to meet the doctor.</w:t>
      </w:r>
    </w:p>
    <w:p w14:paraId="7EF45BC3" w14:textId="77777777" w:rsidR="0007027F" w:rsidRDefault="0007027F" w:rsidP="0007027F">
      <w:pPr>
        <w:pStyle w:val="NormalWeb"/>
        <w:numPr>
          <w:ilvl w:val="0"/>
          <w:numId w:val="16"/>
        </w:numPr>
        <w:spacing w:after="0" w:afterAutospacing="0"/>
        <w:ind w:left="0"/>
        <w:jc w:val="both"/>
        <w:rPr>
          <w:color w:val="1F1F1F"/>
        </w:rPr>
      </w:pPr>
      <w:r>
        <w:rPr>
          <w:color w:val="1F1F1F"/>
        </w:rPr>
        <w:t xml:space="preserve">🕒 </w:t>
      </w:r>
      <w:r>
        <w:rPr>
          <w:b/>
          <w:bCs/>
          <w:color w:val="1F1F1F"/>
          <w:bdr w:val="none" w:sz="0" w:space="0" w:color="auto" w:frame="1"/>
        </w:rPr>
        <w:t>Confirm Times:</w:t>
      </w:r>
      <w:r>
        <w:rPr>
          <w:color w:val="1F1F1F"/>
        </w:rPr>
        <w:t xml:space="preserve"> Always confirm the doctor's exact real-time availability and preferred medical representative visiting hours before heading to the clinic.</w:t>
      </w:r>
    </w:p>
    <w:p w14:paraId="7F71566D" w14:textId="77777777" w:rsidR="0007027F" w:rsidRDefault="0007027F" w:rsidP="0007027F">
      <w:pPr>
        <w:pStyle w:val="NormalWeb"/>
        <w:numPr>
          <w:ilvl w:val="0"/>
          <w:numId w:val="16"/>
        </w:numPr>
        <w:spacing w:after="0" w:afterAutospacing="0"/>
        <w:ind w:left="0"/>
        <w:jc w:val="both"/>
        <w:rPr>
          <w:color w:val="1F1F1F"/>
        </w:rPr>
      </w:pPr>
      <w:r>
        <w:rPr>
          <w:color w:val="1F1F1F"/>
        </w:rPr>
        <w:t xml:space="preserve">🚫 </w:t>
      </w:r>
      <w:r>
        <w:rPr>
          <w:b/>
          <w:bCs/>
          <w:color w:val="1F1F1F"/>
          <w:bdr w:val="none" w:sz="0" w:space="0" w:color="auto" w:frame="1"/>
        </w:rPr>
        <w:t>Do Not Bypass Safety Protocols:</w:t>
      </w:r>
      <w:r>
        <w:rPr>
          <w:color w:val="1F1F1F"/>
        </w:rPr>
        <w:t xml:space="preserve"> Use official channels, build relationships with the front desk staff, and respect clinic security to ensure consistent, stress-free access to the doctor.</w:t>
      </w:r>
    </w:p>
    <w:p w14:paraId="19B8E977" w14:textId="77777777" w:rsidR="00015F96" w:rsidRPr="0007027F" w:rsidRDefault="00015F96" w:rsidP="0007027F">
      <w:pPr>
        <w:jc w:val="both"/>
      </w:pPr>
    </w:p>
    <w:sectPr w:rsidR="00015F96" w:rsidRPr="0007027F">
      <w:pgSz w:w="12240" w:h="15840"/>
      <w:pgMar w:top="900" w:right="900" w:bottom="90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7EC"/>
    <w:multiLevelType w:val="multilevel"/>
    <w:tmpl w:val="48C8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909EB"/>
    <w:multiLevelType w:val="multilevel"/>
    <w:tmpl w:val="39F2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80AD1"/>
    <w:multiLevelType w:val="multilevel"/>
    <w:tmpl w:val="2BEC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64960"/>
    <w:multiLevelType w:val="multilevel"/>
    <w:tmpl w:val="657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561EE"/>
    <w:multiLevelType w:val="multilevel"/>
    <w:tmpl w:val="55E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4549B"/>
    <w:multiLevelType w:val="multilevel"/>
    <w:tmpl w:val="EC4C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F0AF4"/>
    <w:multiLevelType w:val="multilevel"/>
    <w:tmpl w:val="C84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52BA5"/>
    <w:multiLevelType w:val="multilevel"/>
    <w:tmpl w:val="235A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D4020"/>
    <w:multiLevelType w:val="hybridMultilevel"/>
    <w:tmpl w:val="9784202A"/>
    <w:lvl w:ilvl="0" w:tplc="35AA0F4A">
      <w:start w:val="1"/>
      <w:numFmt w:val="bullet"/>
      <w:lvlText w:val="•"/>
      <w:lvlJc w:val="left"/>
      <w:pPr>
        <w:ind w:left="720" w:hanging="360"/>
      </w:pPr>
    </w:lvl>
    <w:lvl w:ilvl="1" w:tplc="083647D8">
      <w:numFmt w:val="decimal"/>
      <w:lvlText w:val=""/>
      <w:lvlJc w:val="left"/>
    </w:lvl>
    <w:lvl w:ilvl="2" w:tplc="AC8AC5AA">
      <w:numFmt w:val="decimal"/>
      <w:lvlText w:val=""/>
      <w:lvlJc w:val="left"/>
    </w:lvl>
    <w:lvl w:ilvl="3" w:tplc="9CEEFB5E">
      <w:numFmt w:val="decimal"/>
      <w:lvlText w:val=""/>
      <w:lvlJc w:val="left"/>
    </w:lvl>
    <w:lvl w:ilvl="4" w:tplc="E5E8ABA4">
      <w:numFmt w:val="decimal"/>
      <w:lvlText w:val=""/>
      <w:lvlJc w:val="left"/>
    </w:lvl>
    <w:lvl w:ilvl="5" w:tplc="4D8677E8">
      <w:numFmt w:val="decimal"/>
      <w:lvlText w:val=""/>
      <w:lvlJc w:val="left"/>
    </w:lvl>
    <w:lvl w:ilvl="6" w:tplc="723246DA">
      <w:numFmt w:val="decimal"/>
      <w:lvlText w:val=""/>
      <w:lvlJc w:val="left"/>
    </w:lvl>
    <w:lvl w:ilvl="7" w:tplc="8CD89B58">
      <w:numFmt w:val="decimal"/>
      <w:lvlText w:val=""/>
      <w:lvlJc w:val="left"/>
    </w:lvl>
    <w:lvl w:ilvl="8" w:tplc="15B2962A">
      <w:numFmt w:val="decimal"/>
      <w:lvlText w:val=""/>
      <w:lvlJc w:val="left"/>
    </w:lvl>
  </w:abstractNum>
  <w:abstractNum w:abstractNumId="9">
    <w:nsid w:val="405838EB"/>
    <w:multiLevelType w:val="multilevel"/>
    <w:tmpl w:val="B644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CE45E5"/>
    <w:multiLevelType w:val="hybridMultilevel"/>
    <w:tmpl w:val="4984E1CE"/>
    <w:lvl w:ilvl="0" w:tplc="2378FE5E">
      <w:start w:val="1"/>
      <w:numFmt w:val="bullet"/>
      <w:lvlText w:val="●"/>
      <w:lvlJc w:val="left"/>
      <w:pPr>
        <w:ind w:left="720" w:hanging="360"/>
      </w:pPr>
    </w:lvl>
    <w:lvl w:ilvl="1" w:tplc="E9948E24">
      <w:start w:val="1"/>
      <w:numFmt w:val="bullet"/>
      <w:lvlText w:val="○"/>
      <w:lvlJc w:val="left"/>
      <w:pPr>
        <w:ind w:left="1440" w:hanging="360"/>
      </w:pPr>
    </w:lvl>
    <w:lvl w:ilvl="2" w:tplc="82DC9008">
      <w:start w:val="1"/>
      <w:numFmt w:val="bullet"/>
      <w:lvlText w:val="■"/>
      <w:lvlJc w:val="left"/>
      <w:pPr>
        <w:ind w:left="2160" w:hanging="360"/>
      </w:pPr>
    </w:lvl>
    <w:lvl w:ilvl="3" w:tplc="26D8AB10">
      <w:start w:val="1"/>
      <w:numFmt w:val="bullet"/>
      <w:lvlText w:val="●"/>
      <w:lvlJc w:val="left"/>
      <w:pPr>
        <w:ind w:left="2880" w:hanging="360"/>
      </w:pPr>
    </w:lvl>
    <w:lvl w:ilvl="4" w:tplc="04DCE074">
      <w:start w:val="1"/>
      <w:numFmt w:val="bullet"/>
      <w:lvlText w:val="○"/>
      <w:lvlJc w:val="left"/>
      <w:pPr>
        <w:ind w:left="3600" w:hanging="360"/>
      </w:pPr>
    </w:lvl>
    <w:lvl w:ilvl="5" w:tplc="5170CFBA">
      <w:start w:val="1"/>
      <w:numFmt w:val="bullet"/>
      <w:lvlText w:val="■"/>
      <w:lvlJc w:val="left"/>
      <w:pPr>
        <w:ind w:left="4320" w:hanging="360"/>
      </w:pPr>
    </w:lvl>
    <w:lvl w:ilvl="6" w:tplc="969C8248">
      <w:start w:val="1"/>
      <w:numFmt w:val="bullet"/>
      <w:lvlText w:val="●"/>
      <w:lvlJc w:val="left"/>
      <w:pPr>
        <w:ind w:left="5040" w:hanging="360"/>
      </w:pPr>
    </w:lvl>
    <w:lvl w:ilvl="7" w:tplc="736A4364">
      <w:start w:val="1"/>
      <w:numFmt w:val="bullet"/>
      <w:lvlText w:val="●"/>
      <w:lvlJc w:val="left"/>
      <w:pPr>
        <w:ind w:left="5760" w:hanging="360"/>
      </w:pPr>
    </w:lvl>
    <w:lvl w:ilvl="8" w:tplc="CB82F3D2">
      <w:start w:val="1"/>
      <w:numFmt w:val="bullet"/>
      <w:lvlText w:val="●"/>
      <w:lvlJc w:val="left"/>
      <w:pPr>
        <w:ind w:left="6480" w:hanging="360"/>
      </w:pPr>
    </w:lvl>
  </w:abstractNum>
  <w:abstractNum w:abstractNumId="11">
    <w:nsid w:val="4A381931"/>
    <w:multiLevelType w:val="multilevel"/>
    <w:tmpl w:val="646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B14EA8"/>
    <w:multiLevelType w:val="multilevel"/>
    <w:tmpl w:val="9420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CE102C"/>
    <w:multiLevelType w:val="multilevel"/>
    <w:tmpl w:val="3A2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3C29D6"/>
    <w:multiLevelType w:val="multilevel"/>
    <w:tmpl w:val="4390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8D339F"/>
    <w:multiLevelType w:val="multilevel"/>
    <w:tmpl w:val="43EA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num>
  <w:num w:numId="2">
    <w:abstractNumId w:val="8"/>
    <w:lvlOverride w:ilvl="0">
      <w:startOverride w:val="1"/>
    </w:lvlOverride>
  </w:num>
  <w:num w:numId="3">
    <w:abstractNumId w:val="2"/>
  </w:num>
  <w:num w:numId="4">
    <w:abstractNumId w:val="5"/>
  </w:num>
  <w:num w:numId="5">
    <w:abstractNumId w:val="6"/>
  </w:num>
  <w:num w:numId="6">
    <w:abstractNumId w:val="14"/>
  </w:num>
  <w:num w:numId="7">
    <w:abstractNumId w:val="1"/>
  </w:num>
  <w:num w:numId="8">
    <w:abstractNumId w:val="3"/>
  </w:num>
  <w:num w:numId="9">
    <w:abstractNumId w:val="7"/>
  </w:num>
  <w:num w:numId="10">
    <w:abstractNumId w:val="12"/>
  </w:num>
  <w:num w:numId="11">
    <w:abstractNumId w:val="4"/>
  </w:num>
  <w:num w:numId="12">
    <w:abstractNumId w:val="13"/>
  </w:num>
  <w:num w:numId="13">
    <w:abstractNumId w:val="15"/>
  </w:num>
  <w:num w:numId="14">
    <w:abstractNumId w:val="9"/>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1C"/>
    <w:rsid w:val="00015F96"/>
    <w:rsid w:val="0007027F"/>
    <w:rsid w:val="000D609C"/>
    <w:rsid w:val="002B6AC3"/>
    <w:rsid w:val="00403929"/>
    <w:rsid w:val="00566B5F"/>
    <w:rsid w:val="006D465D"/>
    <w:rsid w:val="007652A7"/>
    <w:rsid w:val="00952208"/>
    <w:rsid w:val="00B22F03"/>
    <w:rsid w:val="00B61B4A"/>
    <w:rsid w:val="00BA2FEF"/>
    <w:rsid w:val="00DB4F1C"/>
    <w:rsid w:val="00E373E0"/>
    <w:rsid w:val="00EE60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07027F"/>
    <w:pPr>
      <w:spacing w:before="100" w:beforeAutospacing="1" w:after="100" w:afterAutospacing="1"/>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07027F"/>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31403">
      <w:bodyDiv w:val="1"/>
      <w:marLeft w:val="0"/>
      <w:marRight w:val="0"/>
      <w:marTop w:val="0"/>
      <w:marBottom w:val="0"/>
      <w:divBdr>
        <w:top w:val="none" w:sz="0" w:space="0" w:color="auto"/>
        <w:left w:val="none" w:sz="0" w:space="0" w:color="auto"/>
        <w:bottom w:val="none" w:sz="0" w:space="0" w:color="auto"/>
        <w:right w:val="none" w:sz="0" w:space="0" w:color="auto"/>
      </w:divBdr>
      <w:divsChild>
        <w:div w:id="573974181">
          <w:blockQuote w:val="1"/>
          <w:marLeft w:val="0"/>
          <w:marRight w:val="0"/>
          <w:marTop w:val="0"/>
          <w:marBottom w:val="0"/>
          <w:divBdr>
            <w:top w:val="none" w:sz="0" w:space="0" w:color="auto"/>
            <w:left w:val="none" w:sz="0" w:space="0" w:color="auto"/>
            <w:bottom w:val="none" w:sz="0" w:space="0" w:color="auto"/>
            <w:right w:val="none" w:sz="0" w:space="0" w:color="auto"/>
          </w:divBdr>
        </w:div>
        <w:div w:id="1499269951">
          <w:blockQuote w:val="1"/>
          <w:marLeft w:val="0"/>
          <w:marRight w:val="0"/>
          <w:marTop w:val="0"/>
          <w:marBottom w:val="0"/>
          <w:divBdr>
            <w:top w:val="none" w:sz="0" w:space="0" w:color="auto"/>
            <w:left w:val="none" w:sz="0" w:space="0" w:color="auto"/>
            <w:bottom w:val="none" w:sz="0" w:space="0" w:color="auto"/>
            <w:right w:val="none" w:sz="0" w:space="0" w:color="auto"/>
          </w:divBdr>
        </w:div>
        <w:div w:id="1207334940">
          <w:blockQuote w:val="1"/>
          <w:marLeft w:val="0"/>
          <w:marRight w:val="0"/>
          <w:marTop w:val="0"/>
          <w:marBottom w:val="0"/>
          <w:divBdr>
            <w:top w:val="none" w:sz="0" w:space="0" w:color="auto"/>
            <w:left w:val="none" w:sz="0" w:space="0" w:color="auto"/>
            <w:bottom w:val="none" w:sz="0" w:space="0" w:color="auto"/>
            <w:right w:val="none" w:sz="0" w:space="0" w:color="auto"/>
          </w:divBdr>
        </w:div>
        <w:div w:id="520515262">
          <w:blockQuote w:val="1"/>
          <w:marLeft w:val="0"/>
          <w:marRight w:val="0"/>
          <w:marTop w:val="0"/>
          <w:marBottom w:val="0"/>
          <w:divBdr>
            <w:top w:val="none" w:sz="0" w:space="0" w:color="auto"/>
            <w:left w:val="none" w:sz="0" w:space="0" w:color="auto"/>
            <w:bottom w:val="none" w:sz="0" w:space="0" w:color="auto"/>
            <w:right w:val="none" w:sz="0" w:space="0" w:color="auto"/>
          </w:divBdr>
        </w:div>
        <w:div w:id="220337058">
          <w:blockQuote w:val="1"/>
          <w:marLeft w:val="0"/>
          <w:marRight w:val="0"/>
          <w:marTop w:val="0"/>
          <w:marBottom w:val="0"/>
          <w:divBdr>
            <w:top w:val="none" w:sz="0" w:space="0" w:color="auto"/>
            <w:left w:val="none" w:sz="0" w:space="0" w:color="auto"/>
            <w:bottom w:val="none" w:sz="0" w:space="0" w:color="auto"/>
            <w:right w:val="none" w:sz="0" w:space="0" w:color="auto"/>
          </w:divBdr>
        </w:div>
        <w:div w:id="636496321">
          <w:blockQuote w:val="1"/>
          <w:marLeft w:val="0"/>
          <w:marRight w:val="0"/>
          <w:marTop w:val="0"/>
          <w:marBottom w:val="0"/>
          <w:divBdr>
            <w:top w:val="none" w:sz="0" w:space="0" w:color="auto"/>
            <w:left w:val="none" w:sz="0" w:space="0" w:color="auto"/>
            <w:bottom w:val="none" w:sz="0" w:space="0" w:color="auto"/>
            <w:right w:val="none" w:sz="0" w:space="0" w:color="auto"/>
          </w:divBdr>
        </w:div>
        <w:div w:id="4216468">
          <w:blockQuote w:val="1"/>
          <w:marLeft w:val="0"/>
          <w:marRight w:val="0"/>
          <w:marTop w:val="0"/>
          <w:marBottom w:val="0"/>
          <w:divBdr>
            <w:top w:val="none" w:sz="0" w:space="0" w:color="auto"/>
            <w:left w:val="none" w:sz="0" w:space="0" w:color="auto"/>
            <w:bottom w:val="none" w:sz="0" w:space="0" w:color="auto"/>
            <w:right w:val="none" w:sz="0" w:space="0" w:color="auto"/>
          </w:divBdr>
        </w:div>
        <w:div w:id="1549298834">
          <w:blockQuote w:val="1"/>
          <w:marLeft w:val="0"/>
          <w:marRight w:val="0"/>
          <w:marTop w:val="0"/>
          <w:marBottom w:val="0"/>
          <w:divBdr>
            <w:top w:val="none" w:sz="0" w:space="0" w:color="auto"/>
            <w:left w:val="none" w:sz="0" w:space="0" w:color="auto"/>
            <w:bottom w:val="none" w:sz="0" w:space="0" w:color="auto"/>
            <w:right w:val="none" w:sz="0" w:space="0" w:color="auto"/>
          </w:divBdr>
        </w:div>
        <w:div w:id="522671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2026-05-21T07:40:00Z</dcterms:created>
  <dcterms:modified xsi:type="dcterms:W3CDTF">2026-05-21T08:46:00Z</dcterms:modified>
</cp:coreProperties>
</file>